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86" w:rsidRPr="007A2394" w:rsidRDefault="00817186" w:rsidP="00456780">
      <w:pPr>
        <w:tabs>
          <w:tab w:val="left" w:pos="6315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A2394">
        <w:rPr>
          <w:rFonts w:cs="B Nazanin" w:hint="cs"/>
          <w:b/>
          <w:bCs/>
          <w:sz w:val="28"/>
          <w:szCs w:val="28"/>
          <w:rtl/>
          <w:lang w:bidi="fa-IR"/>
        </w:rPr>
        <w:t>گزارش پیشرفت پایان نامه دانشجویان گروه مدیریت و اقتصاد سلامت</w:t>
      </w:r>
    </w:p>
    <w:tbl>
      <w:tblPr>
        <w:tblStyle w:val="TableGrid"/>
        <w:tblW w:w="153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2967"/>
        <w:gridCol w:w="1800"/>
        <w:gridCol w:w="1440"/>
        <w:gridCol w:w="4050"/>
        <w:gridCol w:w="1224"/>
        <w:gridCol w:w="1560"/>
      </w:tblGrid>
      <w:tr w:rsidR="00C10C37" w:rsidRPr="007A2394" w:rsidTr="003B5023">
        <w:tc>
          <w:tcPr>
            <w:tcW w:w="2269" w:type="dxa"/>
            <w:shd w:val="clear" w:color="auto" w:fill="F2F2F2" w:themeFill="background1" w:themeFillShade="F2"/>
          </w:tcPr>
          <w:p w:rsidR="00191CC1" w:rsidRPr="003B5023" w:rsidRDefault="003B5023" w:rsidP="003B5023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پیشرفت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:rsidR="00191CC1" w:rsidRPr="003B5023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داوران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191CC1" w:rsidRPr="003B5023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اساتید مشاور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191CC1" w:rsidRPr="003B5023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191CC1" w:rsidRPr="003B5023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پایان نامه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191CC1" w:rsidRPr="003B5023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ورودی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191CC1" w:rsidRPr="003B5023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</w:p>
        </w:tc>
      </w:tr>
      <w:tr w:rsidR="00C10C37" w:rsidRPr="007A2394" w:rsidTr="003B5023">
        <w:tc>
          <w:tcPr>
            <w:tcW w:w="2269" w:type="dxa"/>
            <w:shd w:val="clear" w:color="auto" w:fill="92D050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 دفاع شده</w:t>
            </w:r>
          </w:p>
        </w:tc>
        <w:tc>
          <w:tcPr>
            <w:tcW w:w="2967" w:type="dxa"/>
            <w:shd w:val="clear" w:color="auto" w:fill="auto"/>
          </w:tcPr>
          <w:p w:rsidR="00191CC1" w:rsidRPr="00FE029F" w:rsidRDefault="00D77877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دكتر شهين نرگسي</w:t>
            </w:r>
            <w:r w:rsidR="009122E6"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(داور داخلی)</w:t>
            </w:r>
          </w:p>
          <w:p w:rsidR="009122E6" w:rsidRPr="00FE029F" w:rsidRDefault="009122E6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دكتر محسن جليليان(داور خارجی)</w:t>
            </w:r>
          </w:p>
        </w:tc>
        <w:tc>
          <w:tcPr>
            <w:tcW w:w="180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</w:t>
            </w:r>
            <w:r w:rsidR="003B502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محمد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بازیار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</w:t>
            </w:r>
            <w:r w:rsidR="003B502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رحیم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خدایاری</w:t>
            </w:r>
          </w:p>
        </w:tc>
        <w:tc>
          <w:tcPr>
            <w:tcW w:w="144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3B502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جمیل 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صادقی فر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</w:t>
            </w:r>
            <w:r w:rsidR="003B502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خلیل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مومنی</w:t>
            </w:r>
          </w:p>
        </w:tc>
        <w:tc>
          <w:tcPr>
            <w:tcW w:w="4050" w:type="dxa"/>
            <w:shd w:val="clear" w:color="auto" w:fill="auto"/>
          </w:tcPr>
          <w:p w:rsidR="00191CC1" w:rsidRPr="00FE029F" w:rsidRDefault="005F71D2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تحليل وضعيت گردشگري پزشكي و ارائه راهبردهاي توسعه اي مبتني بر مدل</w:t>
            </w:r>
            <w:r w:rsidRPr="00FE029F">
              <w:rPr>
                <w:rFonts w:cs="B Nazanin"/>
                <w:sz w:val="26"/>
                <w:szCs w:val="26"/>
                <w:lang w:bidi="fa-IR"/>
              </w:rPr>
              <w:t>STP </w:t>
            </w:r>
            <w:r w:rsidRPr="00FE029F">
              <w:rPr>
                <w:rFonts w:cs="B Nazanin" w:hint="cs"/>
                <w:sz w:val="26"/>
                <w:szCs w:val="26"/>
                <w:lang w:bidi="fa-IR"/>
              </w:rPr>
              <w:t> 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بازاريابي در استان ايلام</w:t>
            </w:r>
          </w:p>
        </w:tc>
        <w:tc>
          <w:tcPr>
            <w:tcW w:w="1224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1400</w:t>
            </w:r>
          </w:p>
        </w:tc>
        <w:tc>
          <w:tcPr>
            <w:tcW w:w="156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زهرا شعرا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10C37" w:rsidRPr="007A2394" w:rsidTr="003B5023">
        <w:tc>
          <w:tcPr>
            <w:tcW w:w="2269" w:type="dxa"/>
            <w:shd w:val="clear" w:color="auto" w:fill="92D050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 دفاع شده</w:t>
            </w:r>
          </w:p>
        </w:tc>
        <w:tc>
          <w:tcPr>
            <w:tcW w:w="2967" w:type="dxa"/>
            <w:shd w:val="clear" w:color="auto" w:fill="auto"/>
          </w:tcPr>
          <w:p w:rsidR="00191CC1" w:rsidRPr="00FE029F" w:rsidRDefault="00A4273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دكتر جميل صادقي فر (داور داخلی)</w:t>
            </w:r>
            <w:r w:rsidR="007A2394"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-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 دكتر رضا پاكزاد(داور خارجی)</w:t>
            </w:r>
          </w:p>
        </w:tc>
        <w:tc>
          <w:tcPr>
            <w:tcW w:w="180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صادقی فر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نرگسی</w:t>
            </w:r>
          </w:p>
        </w:tc>
        <w:tc>
          <w:tcPr>
            <w:tcW w:w="144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بازیار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مسلم صوفی</w:t>
            </w:r>
          </w:p>
        </w:tc>
        <w:tc>
          <w:tcPr>
            <w:tcW w:w="4050" w:type="dxa"/>
            <w:shd w:val="clear" w:color="auto" w:fill="auto"/>
          </w:tcPr>
          <w:p w:rsidR="00191CC1" w:rsidRPr="00FE029F" w:rsidRDefault="00456780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ب</w:t>
            </w:r>
            <w:r w:rsidR="00A4273F" w:rsidRPr="00FE029F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ررسي نابرابري اقتصادي اجتماعي در مواجهه دست دوم با دود سيگار در كوهورت شهرستان روانسر با استفاده از شاخص تمركز و تحليل تجزيه و ارائه گزينه</w:t>
            </w:r>
            <w:r w:rsidR="00A4273F" w:rsidRPr="00FE029F">
              <w:rPr>
                <w:rFonts w:ascii="Tahoma" w:hAnsi="Tahoma" w:cs="B Nazanin"/>
                <w:color w:val="000000"/>
                <w:sz w:val="26"/>
                <w:szCs w:val="26"/>
              </w:rPr>
              <w:softHyphen/>
            </w:r>
            <w:r w:rsidR="00A4273F" w:rsidRPr="00FE029F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هاي سياستي</w:t>
            </w:r>
          </w:p>
        </w:tc>
        <w:tc>
          <w:tcPr>
            <w:tcW w:w="1224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1400</w:t>
            </w:r>
          </w:p>
        </w:tc>
        <w:tc>
          <w:tcPr>
            <w:tcW w:w="156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امید خسروی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10C37" w:rsidRPr="007A2394" w:rsidTr="003B5023">
        <w:tc>
          <w:tcPr>
            <w:tcW w:w="2269" w:type="dxa"/>
            <w:shd w:val="clear" w:color="auto" w:fill="92D050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 دفاع شده.</w:t>
            </w:r>
          </w:p>
        </w:tc>
        <w:tc>
          <w:tcPr>
            <w:tcW w:w="2967" w:type="dxa"/>
            <w:shd w:val="clear" w:color="auto" w:fill="auto"/>
          </w:tcPr>
          <w:p w:rsidR="008405F3" w:rsidRPr="008405F3" w:rsidRDefault="008405F3" w:rsidP="00456780">
            <w:pPr>
              <w:spacing w:before="100" w:beforeAutospacing="1"/>
              <w:jc w:val="center"/>
              <w:rPr>
                <w:rFonts w:ascii="Verdana" w:eastAsia="Times New Roman" w:hAnsi="Verdana" w:cs="B Nazanin"/>
                <w:color w:val="000000"/>
                <w:sz w:val="26"/>
                <w:szCs w:val="26"/>
              </w:rPr>
            </w:pPr>
            <w:r w:rsidRPr="008405F3">
              <w:rPr>
                <w:rFonts w:ascii="Verdana" w:eastAsia="Times New Roman" w:hAnsi="Verdana" w:cs="B Nazanin" w:hint="cs"/>
                <w:color w:val="000000"/>
                <w:sz w:val="26"/>
                <w:szCs w:val="26"/>
                <w:rtl/>
                <w:lang w:bidi="fa-IR"/>
              </w:rPr>
              <w:t>دكتر مومني</w:t>
            </w:r>
            <w:r w:rsidRPr="00FE029F">
              <w:rPr>
                <w:rFonts w:ascii="Verdana" w:eastAsia="Times New Roman" w:hAnsi="Verdana" w:cs="B Nazanin" w:hint="cs"/>
                <w:color w:val="000000"/>
                <w:sz w:val="26"/>
                <w:szCs w:val="26"/>
                <w:rtl/>
                <w:lang w:bidi="fa-IR"/>
              </w:rPr>
              <w:t>(داور داخلی)</w:t>
            </w:r>
          </w:p>
          <w:p w:rsidR="008405F3" w:rsidRPr="008405F3" w:rsidRDefault="008405F3" w:rsidP="00456780">
            <w:pPr>
              <w:spacing w:before="100" w:beforeAutospacing="1"/>
              <w:jc w:val="center"/>
              <w:rPr>
                <w:rFonts w:ascii="Verdana" w:eastAsia="Times New Roman" w:hAnsi="Verdana" w:cs="B Nazanin"/>
                <w:color w:val="000000"/>
                <w:sz w:val="26"/>
                <w:szCs w:val="26"/>
              </w:rPr>
            </w:pPr>
            <w:r w:rsidRPr="008405F3">
              <w:rPr>
                <w:rFonts w:ascii="Verdana" w:eastAsia="Times New Roman" w:hAnsi="Verdana" w:cs="B Nazanin" w:hint="cs"/>
                <w:color w:val="000000"/>
                <w:sz w:val="26"/>
                <w:szCs w:val="26"/>
                <w:rtl/>
                <w:lang w:bidi="fa-IR"/>
              </w:rPr>
              <w:t>دكتر پاكزاد</w:t>
            </w:r>
            <w:r w:rsidRPr="00FE029F">
              <w:rPr>
                <w:rFonts w:ascii="Verdana" w:eastAsia="Times New Roman" w:hAnsi="Verdana" w:cs="B Nazanin" w:hint="cs"/>
                <w:color w:val="000000"/>
                <w:sz w:val="26"/>
                <w:szCs w:val="26"/>
                <w:rtl/>
                <w:lang w:bidi="fa-IR"/>
              </w:rPr>
              <w:t>(داور خارجی)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ستار رضایی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نرگسی</w:t>
            </w:r>
          </w:p>
        </w:tc>
        <w:tc>
          <w:tcPr>
            <w:tcW w:w="144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بازیار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4050" w:type="dxa"/>
            <w:shd w:val="clear" w:color="auto" w:fill="auto"/>
          </w:tcPr>
          <w:p w:rsidR="00191CC1" w:rsidRPr="00FE029F" w:rsidRDefault="009222F0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تاثير طرح نسخه نويسي الكترونيك بر الگوي تجويز پزشكان در بخش درمان غيرمستقيم سازمان تامين اجتماعي شهر كرمانشاه</w:t>
            </w:r>
          </w:p>
        </w:tc>
        <w:tc>
          <w:tcPr>
            <w:tcW w:w="1224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(نیمه دوم انتقالی )1400</w:t>
            </w:r>
          </w:p>
        </w:tc>
        <w:tc>
          <w:tcPr>
            <w:tcW w:w="156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ناهید سلیمانی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10C37" w:rsidRPr="007A2394" w:rsidTr="003B5023">
        <w:tc>
          <w:tcPr>
            <w:tcW w:w="2269" w:type="dxa"/>
            <w:shd w:val="clear" w:color="auto" w:fill="92D050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 دفاع شده</w:t>
            </w:r>
          </w:p>
        </w:tc>
        <w:tc>
          <w:tcPr>
            <w:tcW w:w="2967" w:type="dxa"/>
            <w:shd w:val="clear" w:color="auto" w:fill="auto"/>
          </w:tcPr>
          <w:p w:rsidR="00191CC1" w:rsidRPr="00FE029F" w:rsidRDefault="004D717D" w:rsidP="00456780">
            <w:pPr>
              <w:tabs>
                <w:tab w:val="left" w:pos="6525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دكتر محمد بازيار(داور داخلی)</w:t>
            </w:r>
          </w:p>
          <w:p w:rsidR="004D717D" w:rsidRPr="00FE029F" w:rsidRDefault="004D717D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دكتر نورالدين رحيمي (داور خارجی)</w:t>
            </w:r>
          </w:p>
        </w:tc>
        <w:tc>
          <w:tcPr>
            <w:tcW w:w="180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نرگسی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مرتضی عرب</w:t>
            </w:r>
          </w:p>
        </w:tc>
        <w:tc>
          <w:tcPr>
            <w:tcW w:w="144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مومنی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صادقی فر</w:t>
            </w:r>
          </w:p>
        </w:tc>
        <w:tc>
          <w:tcPr>
            <w:tcW w:w="4050" w:type="dxa"/>
            <w:shd w:val="clear" w:color="auto" w:fill="auto"/>
          </w:tcPr>
          <w:p w:rsidR="00191CC1" w:rsidRPr="00FE029F" w:rsidRDefault="004613E7" w:rsidP="00456780">
            <w:pPr>
              <w:tabs>
                <w:tab w:val="left" w:pos="6525"/>
              </w:tabs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شناسايي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و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اولويت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بندي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عوامل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موثر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برترجيح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بيماران ايلامي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براي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دريافت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خدمات درماني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خارج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از</w:t>
            </w:r>
            <w:r w:rsidRPr="00FE029F">
              <w:rPr>
                <w:rFonts w:cs="B Nazanin" w:hint="cs"/>
                <w:color w:val="000000"/>
                <w:sz w:val="26"/>
                <w:szCs w:val="26"/>
              </w:rPr>
              <w:t> </w:t>
            </w: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استان در سال1402</w:t>
            </w:r>
          </w:p>
        </w:tc>
        <w:tc>
          <w:tcPr>
            <w:tcW w:w="1224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1400</w:t>
            </w:r>
          </w:p>
        </w:tc>
        <w:tc>
          <w:tcPr>
            <w:tcW w:w="156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حسین یاسمی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10C37" w:rsidRPr="007A2394" w:rsidTr="003B5023">
        <w:tc>
          <w:tcPr>
            <w:tcW w:w="2269" w:type="dxa"/>
            <w:shd w:val="clear" w:color="auto" w:fill="92D050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 دفاع شده</w:t>
            </w:r>
          </w:p>
        </w:tc>
        <w:tc>
          <w:tcPr>
            <w:tcW w:w="2967" w:type="dxa"/>
            <w:shd w:val="clear" w:color="auto" w:fill="auto"/>
          </w:tcPr>
          <w:p w:rsidR="00191CC1" w:rsidRPr="00FE029F" w:rsidRDefault="00733893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نرگسی(داور داخلی)</w:t>
            </w:r>
          </w:p>
          <w:p w:rsidR="00280872" w:rsidRPr="00FE029F" w:rsidRDefault="00280872" w:rsidP="00456780">
            <w:pPr>
              <w:spacing w:before="100" w:beforeAutospacing="1"/>
              <w:jc w:val="center"/>
              <w:rPr>
                <w:rFonts w:ascii="Verdana" w:hAnsi="Verdana" w:cs="B Nazanin"/>
                <w:color w:val="000000"/>
                <w:sz w:val="26"/>
                <w:szCs w:val="26"/>
              </w:rPr>
            </w:pPr>
            <w:r w:rsidRPr="00FE029F">
              <w:rPr>
                <w:rFonts w:ascii="Verdana" w:hAnsi="Verdana" w:cs="B Nazanin" w:hint="cs"/>
                <w:color w:val="000000"/>
                <w:sz w:val="26"/>
                <w:szCs w:val="26"/>
                <w:rtl/>
                <w:lang w:bidi="fa-IR"/>
              </w:rPr>
              <w:t xml:space="preserve">دكتر </w:t>
            </w:r>
            <w:r w:rsidR="0092420D" w:rsidRPr="00FE029F">
              <w:rPr>
                <w:rFonts w:ascii="Verdana" w:hAnsi="Verdana" w:cs="B Nazanin" w:hint="cs"/>
                <w:color w:val="000000"/>
                <w:sz w:val="26"/>
                <w:szCs w:val="26"/>
                <w:rtl/>
                <w:lang w:bidi="fa-IR"/>
              </w:rPr>
              <w:t>بختیار پیروزی</w:t>
            </w:r>
          </w:p>
          <w:p w:rsidR="00733893" w:rsidRPr="00FE029F" w:rsidRDefault="00280872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ascii="Verdana" w:hAnsi="Verdana" w:cs="B Nazanin" w:hint="cs"/>
                <w:color w:val="000000"/>
                <w:sz w:val="26"/>
                <w:szCs w:val="26"/>
                <w:rtl/>
                <w:lang w:bidi="fa-IR"/>
              </w:rPr>
              <w:t>(داور خارجی)</w:t>
            </w:r>
          </w:p>
        </w:tc>
        <w:tc>
          <w:tcPr>
            <w:tcW w:w="180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صادقی فر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قرایی</w:t>
            </w:r>
          </w:p>
        </w:tc>
        <w:tc>
          <w:tcPr>
            <w:tcW w:w="144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مومنی</w:t>
            </w:r>
          </w:p>
        </w:tc>
        <w:tc>
          <w:tcPr>
            <w:tcW w:w="4050" w:type="dxa"/>
            <w:shd w:val="clear" w:color="auto" w:fill="auto"/>
          </w:tcPr>
          <w:p w:rsidR="00191CC1" w:rsidRPr="00FE029F" w:rsidRDefault="009222F0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ارزيابي وضعيت شايستگي هاي مديريت و رهبري و شناسايي عوامل موثر بر حرفه اي گري مديريت در مديران و روساي بيمارستانهاي كلان منطقه آمايشي 3</w:t>
            </w:r>
          </w:p>
        </w:tc>
        <w:tc>
          <w:tcPr>
            <w:tcW w:w="1224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1401</w:t>
            </w:r>
          </w:p>
        </w:tc>
        <w:tc>
          <w:tcPr>
            <w:tcW w:w="1560" w:type="dxa"/>
            <w:shd w:val="clear" w:color="auto" w:fill="auto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بهمن حقی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3B5023" w:rsidRPr="007A2394" w:rsidTr="003B5023">
        <w:trPr>
          <w:trHeight w:val="980"/>
        </w:trPr>
        <w:tc>
          <w:tcPr>
            <w:tcW w:w="2269" w:type="dxa"/>
            <w:shd w:val="clear" w:color="auto" w:fill="F2F2F2" w:themeFill="background1" w:themeFillShade="F2"/>
          </w:tcPr>
          <w:p w:rsidR="003B5023" w:rsidRPr="003B5023" w:rsidRDefault="003B5023" w:rsidP="003B5023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وضعیت پیشرفت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:rsidR="003B5023" w:rsidRPr="003B5023" w:rsidRDefault="003B5023" w:rsidP="003B5023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داوران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3B5023" w:rsidRPr="003B5023" w:rsidRDefault="003B5023" w:rsidP="003B5023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اساتید مشاور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3B5023" w:rsidRPr="003B5023" w:rsidRDefault="003B5023" w:rsidP="003B5023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3B5023" w:rsidRPr="003B5023" w:rsidRDefault="003B5023" w:rsidP="003B5023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پایان نامه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3B5023" w:rsidRPr="003B5023" w:rsidRDefault="003B5023" w:rsidP="003B5023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ورودی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3B5023" w:rsidRPr="003B5023" w:rsidRDefault="003B5023" w:rsidP="003B5023">
            <w:pPr>
              <w:tabs>
                <w:tab w:val="left" w:pos="6525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B50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</w:p>
        </w:tc>
      </w:tr>
      <w:tr w:rsidR="00C10C37" w:rsidRPr="007A2394" w:rsidTr="003B5023">
        <w:trPr>
          <w:trHeight w:val="1340"/>
        </w:trPr>
        <w:tc>
          <w:tcPr>
            <w:tcW w:w="2269" w:type="dxa"/>
            <w:shd w:val="clear" w:color="auto" w:fill="FFC000"/>
          </w:tcPr>
          <w:p w:rsidR="00191CC1" w:rsidRPr="00FE029F" w:rsidRDefault="007A2394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آماده جهت دفاع از پایان نامه</w:t>
            </w:r>
          </w:p>
        </w:tc>
        <w:tc>
          <w:tcPr>
            <w:tcW w:w="2967" w:type="dxa"/>
            <w:shd w:val="clear" w:color="auto" w:fill="FFFFFF" w:themeFill="background1"/>
          </w:tcPr>
          <w:p w:rsidR="00C622C2" w:rsidRPr="003B5023" w:rsidRDefault="00C622C2" w:rsidP="003B502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5023">
              <w:rPr>
                <w:rFonts w:cs="B Nazanin" w:hint="cs"/>
                <w:sz w:val="26"/>
                <w:szCs w:val="26"/>
                <w:rtl/>
                <w:lang w:bidi="fa-IR"/>
              </w:rPr>
              <w:t>دكتر محمد بازيار(داور داخلی)</w:t>
            </w:r>
          </w:p>
          <w:p w:rsidR="00C622C2" w:rsidRPr="003B5023" w:rsidRDefault="00C622C2" w:rsidP="003B502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3B5023">
              <w:rPr>
                <w:rFonts w:cs="B Nazanin" w:hint="cs"/>
                <w:sz w:val="26"/>
                <w:szCs w:val="26"/>
                <w:rtl/>
                <w:lang w:bidi="fa-IR"/>
              </w:rPr>
              <w:t>دكتر محسن جليليان</w:t>
            </w:r>
          </w:p>
          <w:p w:rsidR="00C622C2" w:rsidRPr="003B5023" w:rsidRDefault="00C622C2" w:rsidP="003B502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3B5023">
              <w:rPr>
                <w:rFonts w:cs="B Nazanin" w:hint="cs"/>
                <w:sz w:val="26"/>
                <w:szCs w:val="26"/>
                <w:rtl/>
                <w:lang w:bidi="fa-IR"/>
              </w:rPr>
              <w:t>(داور خارجی)</w:t>
            </w:r>
          </w:p>
          <w:p w:rsidR="00191CC1" w:rsidRPr="003B5023" w:rsidRDefault="00191CC1" w:rsidP="003B502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</w:t>
            </w:r>
            <w:r w:rsidR="007A2394"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خلیل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مومنی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</w:t>
            </w:r>
            <w:r w:rsidR="007A2394"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شهین 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نرگسی</w:t>
            </w:r>
          </w:p>
        </w:tc>
        <w:tc>
          <w:tcPr>
            <w:tcW w:w="1440" w:type="dxa"/>
            <w:shd w:val="clear" w:color="auto" w:fill="FFFFFF" w:themeFill="background1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3B502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جمیل 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صادقی فر</w:t>
            </w:r>
          </w:p>
        </w:tc>
        <w:tc>
          <w:tcPr>
            <w:tcW w:w="4050" w:type="dxa"/>
            <w:shd w:val="clear" w:color="auto" w:fill="FFFFFF" w:themeFill="background1"/>
          </w:tcPr>
          <w:p w:rsidR="00191CC1" w:rsidRPr="00FE029F" w:rsidRDefault="00E12DB6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بررسي وضعيت اشتياق شغلي و شناسايي عوامل موثر بر ان در بين مراقبين سلامت استان ايلام، سال 1402</w:t>
            </w:r>
          </w:p>
        </w:tc>
        <w:tc>
          <w:tcPr>
            <w:tcW w:w="1224" w:type="dxa"/>
            <w:shd w:val="clear" w:color="auto" w:fill="FFFFFF" w:themeFill="background1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1401</w:t>
            </w:r>
          </w:p>
        </w:tc>
        <w:tc>
          <w:tcPr>
            <w:tcW w:w="1560" w:type="dxa"/>
            <w:shd w:val="clear" w:color="auto" w:fill="FFFFFF" w:themeFill="background1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رحیم چنانی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10C37" w:rsidRPr="007A2394" w:rsidTr="003B5023">
        <w:tc>
          <w:tcPr>
            <w:tcW w:w="2269" w:type="dxa"/>
            <w:shd w:val="clear" w:color="auto" w:fill="FFC000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دفاع از پروپوزال انجام شده</w:t>
            </w:r>
          </w:p>
        </w:tc>
        <w:tc>
          <w:tcPr>
            <w:tcW w:w="2967" w:type="dxa"/>
            <w:shd w:val="clear" w:color="auto" w:fill="FFFFFF" w:themeFill="background1"/>
          </w:tcPr>
          <w:p w:rsidR="008572BC" w:rsidRPr="00FE029F" w:rsidRDefault="008572BC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دكتر</w:t>
            </w:r>
            <w:r w:rsidRPr="00FE029F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 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محمد بازيار(داور </w:t>
            </w:r>
            <w:r w:rsidR="007A2394"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داخلی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  <w:p w:rsidR="00191CC1" w:rsidRPr="00FE029F" w:rsidRDefault="008572BC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دكتر امجد محمدي بلبلان آبادي(داور خارجی)</w:t>
            </w:r>
          </w:p>
        </w:tc>
        <w:tc>
          <w:tcPr>
            <w:tcW w:w="1800" w:type="dxa"/>
            <w:shd w:val="clear" w:color="auto" w:fill="FFFFFF" w:themeFill="background1"/>
          </w:tcPr>
          <w:p w:rsidR="008572BC" w:rsidRPr="008572BC" w:rsidRDefault="008572BC" w:rsidP="00456780">
            <w:pPr>
              <w:bidi/>
              <w:spacing w:before="100" w:beforeAutospacing="1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572BC">
              <w:rPr>
                <w:rFonts w:cs="B Nazanin" w:hint="cs"/>
                <w:sz w:val="26"/>
                <w:szCs w:val="26"/>
                <w:rtl/>
                <w:lang w:bidi="fa-IR"/>
              </w:rPr>
              <w:t>دكتر خليل مومني</w:t>
            </w:r>
            <w:r w:rsidR="007A2394"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Pr="008572BC">
              <w:rPr>
                <w:rFonts w:cs="B Nazanin" w:hint="cs"/>
                <w:sz w:val="26"/>
                <w:szCs w:val="26"/>
                <w:rtl/>
                <w:lang w:bidi="fa-IR"/>
              </w:rPr>
              <w:t>دكتر بابك رستگاري مهر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3B502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جمیل 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صادقی فر</w:t>
            </w:r>
          </w:p>
        </w:tc>
        <w:tc>
          <w:tcPr>
            <w:tcW w:w="4050" w:type="dxa"/>
            <w:shd w:val="clear" w:color="auto" w:fill="FFFFFF" w:themeFill="background1"/>
          </w:tcPr>
          <w:p w:rsidR="00191CC1" w:rsidRPr="00FE029F" w:rsidRDefault="0039456D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بررسي ارتباط بين تيپ هاي شخصيتي مبتني بر مدل</w:t>
            </w:r>
            <w:r w:rsidRPr="00FE029F">
              <w:rPr>
                <w:rFonts w:cs="B Nazanin" w:hint="cs"/>
                <w:sz w:val="26"/>
                <w:szCs w:val="26"/>
                <w:lang w:bidi="fa-IR"/>
              </w:rPr>
              <w:t> </w:t>
            </w:r>
            <w:r w:rsidRPr="00FE029F">
              <w:rPr>
                <w:rFonts w:cs="B Nazanin"/>
                <w:sz w:val="26"/>
                <w:szCs w:val="26"/>
                <w:lang w:bidi="fa-IR"/>
              </w:rPr>
              <w:t>DISC</w:t>
            </w:r>
            <w:r w:rsidRPr="00FE029F">
              <w:rPr>
                <w:rFonts w:cs="B Nazanin" w:hint="cs"/>
                <w:sz w:val="26"/>
                <w:szCs w:val="26"/>
                <w:lang w:bidi="fa-IR"/>
              </w:rPr>
              <w:t> 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و سبك هاي مديريت تعارض در مديران ارشد ،مياني و عملياتي بيمارستانهاي استان ايلام در سال 1403</w:t>
            </w:r>
          </w:p>
        </w:tc>
        <w:tc>
          <w:tcPr>
            <w:tcW w:w="1224" w:type="dxa"/>
            <w:shd w:val="clear" w:color="auto" w:fill="FFFFFF" w:themeFill="background1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1402</w:t>
            </w:r>
          </w:p>
        </w:tc>
        <w:tc>
          <w:tcPr>
            <w:tcW w:w="1560" w:type="dxa"/>
            <w:shd w:val="clear" w:color="auto" w:fill="FFFFFF" w:themeFill="background1"/>
          </w:tcPr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ایوب رشیدی</w:t>
            </w:r>
          </w:p>
          <w:p w:rsidR="00191CC1" w:rsidRPr="00FE029F" w:rsidRDefault="00191CC1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FE029F" w:rsidRPr="007A2394" w:rsidTr="003B5023">
        <w:tc>
          <w:tcPr>
            <w:tcW w:w="2269" w:type="dxa"/>
            <w:shd w:val="clear" w:color="auto" w:fill="FFC000"/>
          </w:tcPr>
          <w:p w:rsidR="00FE029F" w:rsidRPr="00FE029F" w:rsidRDefault="00FE029F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دفاع از پروپوزال انجام شده.</w:t>
            </w:r>
          </w:p>
        </w:tc>
        <w:tc>
          <w:tcPr>
            <w:tcW w:w="2967" w:type="dxa"/>
            <w:shd w:val="clear" w:color="auto" w:fill="FFFFFF" w:themeFill="background1"/>
          </w:tcPr>
          <w:p w:rsidR="00FE029F" w:rsidRPr="00FE029F" w:rsidRDefault="00FE029F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شهین نرگسی(داور خارجی)</w:t>
            </w:r>
          </w:p>
          <w:p w:rsidR="00FE029F" w:rsidRPr="00FE029F" w:rsidRDefault="00FE029F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مصطفی شنبه زاده( داور خارجی)</w:t>
            </w:r>
          </w:p>
          <w:p w:rsidR="00FE029F" w:rsidRPr="00FE029F" w:rsidRDefault="00FE029F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3B5023" w:rsidRDefault="00FE029F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</w:t>
            </w:r>
            <w:r w:rsidR="003B502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محمد بازیار</w:t>
            </w:r>
          </w:p>
          <w:p w:rsidR="00FE029F" w:rsidRPr="00FE029F" w:rsidRDefault="003B5023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</w:t>
            </w:r>
            <w:r w:rsidR="00FE029F"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محمد کریم بهادری</w:t>
            </w:r>
          </w:p>
        </w:tc>
        <w:tc>
          <w:tcPr>
            <w:tcW w:w="1440" w:type="dxa"/>
            <w:shd w:val="clear" w:color="auto" w:fill="FFFFFF" w:themeFill="background1"/>
          </w:tcPr>
          <w:p w:rsidR="00FE029F" w:rsidRPr="00FE029F" w:rsidRDefault="00FE029F" w:rsidP="003B502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</w:t>
            </w:r>
            <w:r w:rsidR="003B502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جمیل صادقی فر</w:t>
            </w:r>
          </w:p>
        </w:tc>
        <w:tc>
          <w:tcPr>
            <w:tcW w:w="4050" w:type="dxa"/>
            <w:shd w:val="clear" w:color="auto" w:fill="FFFFFF" w:themeFill="background1"/>
          </w:tcPr>
          <w:p w:rsidR="00FE029F" w:rsidRPr="00FE029F" w:rsidRDefault="00FE029F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بررسي ديدگاه هاي مرتبط با استفاده از هوش مصنوعي در بين كاركنان باليني و مديران بيمارستانهاي دانشگاهي كلان منتطقه آمايشي 3</w:t>
            </w:r>
          </w:p>
        </w:tc>
        <w:tc>
          <w:tcPr>
            <w:tcW w:w="1224" w:type="dxa"/>
            <w:shd w:val="clear" w:color="auto" w:fill="FFFFFF" w:themeFill="background1"/>
          </w:tcPr>
          <w:p w:rsidR="00FE029F" w:rsidRPr="00FE029F" w:rsidRDefault="00FE029F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1402</w:t>
            </w:r>
          </w:p>
        </w:tc>
        <w:tc>
          <w:tcPr>
            <w:tcW w:w="1560" w:type="dxa"/>
            <w:shd w:val="clear" w:color="auto" w:fill="FFFFFF" w:themeFill="background1"/>
          </w:tcPr>
          <w:p w:rsidR="00FE029F" w:rsidRPr="00FE029F" w:rsidRDefault="00FE029F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گونا مرادی</w:t>
            </w:r>
          </w:p>
          <w:p w:rsidR="00FE029F" w:rsidRPr="00FE029F" w:rsidRDefault="00FE029F" w:rsidP="00235248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E029F" w:rsidRPr="007A2394" w:rsidTr="003B5023">
        <w:tc>
          <w:tcPr>
            <w:tcW w:w="2269" w:type="dxa"/>
            <w:shd w:val="clear" w:color="auto" w:fill="FFC000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آماده جهت دفاع پروپوزال</w:t>
            </w:r>
          </w:p>
        </w:tc>
        <w:tc>
          <w:tcPr>
            <w:tcW w:w="2967" w:type="dxa"/>
            <w:shd w:val="clear" w:color="auto" w:fill="FFFFFF" w:themeFill="background1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دكتر خليل مومني(داور داخلی)</w:t>
            </w: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دكتر حامد دهنوي(داور خارجی)</w:t>
            </w:r>
          </w:p>
        </w:tc>
        <w:tc>
          <w:tcPr>
            <w:tcW w:w="1800" w:type="dxa"/>
            <w:shd w:val="clear" w:color="auto" w:fill="FFFFFF" w:themeFill="background1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دكتر جميل صادقي فر-</w:t>
            </w: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دكترسعيد باقري فرا دنبه</w:t>
            </w:r>
          </w:p>
        </w:tc>
        <w:tc>
          <w:tcPr>
            <w:tcW w:w="1440" w:type="dxa"/>
            <w:shd w:val="clear" w:color="auto" w:fill="FFFFFF" w:themeFill="background1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مومنی</w:t>
            </w:r>
          </w:p>
        </w:tc>
        <w:tc>
          <w:tcPr>
            <w:tcW w:w="4050" w:type="dxa"/>
            <w:shd w:val="clear" w:color="auto" w:fill="FFFFFF" w:themeFill="background1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ارزيابي عملكرد زماني ارايه خدمات اورژانس پيش بيمارستاني در بيماران قلبي و عروقي و ارايه راهكارهاي بهبود در كلان منطقه 4 آمايشي كشور</w:t>
            </w:r>
          </w:p>
        </w:tc>
        <w:tc>
          <w:tcPr>
            <w:tcW w:w="1224" w:type="dxa"/>
            <w:shd w:val="clear" w:color="auto" w:fill="FFFFFF" w:themeFill="background1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1402</w:t>
            </w:r>
          </w:p>
        </w:tc>
        <w:tc>
          <w:tcPr>
            <w:tcW w:w="1560" w:type="dxa"/>
            <w:shd w:val="clear" w:color="auto" w:fill="FFFFFF" w:themeFill="background1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محسن بازوند</w:t>
            </w: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E029F" w:rsidRPr="007A2394" w:rsidTr="003B5023">
        <w:tc>
          <w:tcPr>
            <w:tcW w:w="2269" w:type="dxa"/>
            <w:shd w:val="clear" w:color="auto" w:fill="FFC000"/>
          </w:tcPr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آماده جهت دفاع پروپوزال</w:t>
            </w:r>
          </w:p>
        </w:tc>
        <w:tc>
          <w:tcPr>
            <w:tcW w:w="2967" w:type="dxa"/>
            <w:shd w:val="clear" w:color="auto" w:fill="FFFFFF" w:themeFill="background1"/>
          </w:tcPr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جمیل صادقی فر(داور داخلی)</w:t>
            </w:r>
          </w:p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زهرا طوسی(داور خارجی)</w:t>
            </w:r>
          </w:p>
        </w:tc>
        <w:tc>
          <w:tcPr>
            <w:tcW w:w="1800" w:type="dxa"/>
            <w:shd w:val="clear" w:color="auto" w:fill="FFFFFF" w:themeFill="background1"/>
          </w:tcPr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دكتر محمد بازيار-دكتر هدايت سالاري</w:t>
            </w:r>
          </w:p>
        </w:tc>
        <w:tc>
          <w:tcPr>
            <w:tcW w:w="1440" w:type="dxa"/>
            <w:shd w:val="clear" w:color="auto" w:fill="FFFFFF" w:themeFill="background1"/>
          </w:tcPr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بازیار</w:t>
            </w:r>
          </w:p>
        </w:tc>
        <w:tc>
          <w:tcPr>
            <w:tcW w:w="4050" w:type="dxa"/>
            <w:shd w:val="clear" w:color="auto" w:fill="FFFFFF" w:themeFill="background1"/>
          </w:tcPr>
          <w:p w:rsidR="003B5023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بررسي تقاضاي القايي در بخش</w:t>
            </w:r>
            <w:r w:rsidRPr="00FE029F">
              <w:rPr>
                <w:rFonts w:cs="B Nazanin" w:hint="cs"/>
                <w:sz w:val="26"/>
                <w:szCs w:val="26"/>
                <w:lang w:bidi="fa-IR"/>
              </w:rPr>
              <w:t> </w:t>
            </w:r>
            <w:r w:rsidRPr="00FE029F">
              <w:rPr>
                <w:rFonts w:cs="B Nazanin"/>
                <w:sz w:val="26"/>
                <w:szCs w:val="26"/>
                <w:lang w:bidi="fa-IR"/>
              </w:rPr>
              <w:t>MRI</w:t>
            </w:r>
            <w:r w:rsidRPr="00FE029F">
              <w:rPr>
                <w:rFonts w:cs="B Nazanin" w:hint="cs"/>
                <w:sz w:val="26"/>
                <w:szCs w:val="26"/>
                <w:lang w:bidi="fa-IR"/>
              </w:rPr>
              <w:t> </w:t>
            </w: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بيمارستان امام خميني (ره) شهر ايلام بر اساس پروتكل ارزيابي مناسبت و ارايه بسته هاي سياستي در</w:t>
            </w:r>
          </w:p>
          <w:p w:rsidR="003B5023" w:rsidRDefault="003B5023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سال 1403</w:t>
            </w:r>
          </w:p>
        </w:tc>
        <w:tc>
          <w:tcPr>
            <w:tcW w:w="1224" w:type="dxa"/>
            <w:shd w:val="clear" w:color="auto" w:fill="FFFFFF" w:themeFill="background1"/>
          </w:tcPr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1402</w:t>
            </w:r>
          </w:p>
        </w:tc>
        <w:tc>
          <w:tcPr>
            <w:tcW w:w="1560" w:type="dxa"/>
            <w:shd w:val="clear" w:color="auto" w:fill="FFFFFF" w:themeFill="background1"/>
          </w:tcPr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بهداد خوش خبر</w:t>
            </w:r>
          </w:p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E435C" w:rsidRPr="007A2394" w:rsidTr="00082F43">
        <w:tc>
          <w:tcPr>
            <w:tcW w:w="2269" w:type="dxa"/>
            <w:shd w:val="clear" w:color="auto" w:fill="C0504D" w:themeFill="accent2"/>
          </w:tcPr>
          <w:p w:rsidR="00FE029F" w:rsidRPr="00FE029F" w:rsidRDefault="00FE029F" w:rsidP="003C39FB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آماده جهت دفاع از عنوان</w:t>
            </w:r>
          </w:p>
        </w:tc>
        <w:tc>
          <w:tcPr>
            <w:tcW w:w="2967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دكتر شهين نرگسي- دكتر سيد احمد سيد علي نقي</w:t>
            </w:r>
          </w:p>
        </w:tc>
        <w:tc>
          <w:tcPr>
            <w:tcW w:w="144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صادقی فر</w:t>
            </w:r>
          </w:p>
        </w:tc>
        <w:tc>
          <w:tcPr>
            <w:tcW w:w="405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24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1402</w:t>
            </w:r>
          </w:p>
        </w:tc>
        <w:tc>
          <w:tcPr>
            <w:tcW w:w="156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کمال مرادپور</w:t>
            </w: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E435C" w:rsidRPr="007A2394" w:rsidTr="00082F43">
        <w:trPr>
          <w:trHeight w:val="612"/>
        </w:trPr>
        <w:tc>
          <w:tcPr>
            <w:tcW w:w="2269" w:type="dxa"/>
            <w:shd w:val="clear" w:color="auto" w:fill="C0504D" w:themeFill="accent2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آماده جهت دفاع از عنوان</w:t>
            </w:r>
          </w:p>
        </w:tc>
        <w:tc>
          <w:tcPr>
            <w:tcW w:w="2967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دکتر صادقی فر</w:t>
            </w:r>
          </w:p>
        </w:tc>
        <w:tc>
          <w:tcPr>
            <w:tcW w:w="405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24" w:type="dxa"/>
            <w:shd w:val="clear" w:color="auto" w:fill="auto"/>
          </w:tcPr>
          <w:p w:rsidR="00FE029F" w:rsidRPr="00FE029F" w:rsidRDefault="00FE029F" w:rsidP="00082F4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</w:t>
            </w:r>
            <w:r w:rsidR="00082F4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فائزه باویر</w:t>
            </w: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E435C" w:rsidRPr="007A2394" w:rsidTr="00082F43">
        <w:tc>
          <w:tcPr>
            <w:tcW w:w="2269" w:type="dxa"/>
            <w:shd w:val="clear" w:color="auto" w:fill="C0504D" w:themeFill="accent2"/>
          </w:tcPr>
          <w:p w:rsidR="00FE029F" w:rsidRPr="00FE029F" w:rsidRDefault="00FE029F" w:rsidP="00456780">
            <w:pPr>
              <w:jc w:val="center"/>
              <w:rPr>
                <w:rFonts w:cs="B Nazanin"/>
                <w:sz w:val="26"/>
                <w:szCs w:val="26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آماده جهت دفاع از عنوان</w:t>
            </w:r>
          </w:p>
        </w:tc>
        <w:tc>
          <w:tcPr>
            <w:tcW w:w="2967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دكتر محمد بازيار</w:t>
            </w:r>
          </w:p>
        </w:tc>
        <w:tc>
          <w:tcPr>
            <w:tcW w:w="405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24" w:type="dxa"/>
            <w:shd w:val="clear" w:color="auto" w:fill="auto"/>
          </w:tcPr>
          <w:p w:rsidR="00FE029F" w:rsidRPr="00FE029F" w:rsidRDefault="00FE029F" w:rsidP="00082F4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</w:t>
            </w:r>
            <w:r w:rsidR="00082F4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حسین آزادی</w:t>
            </w:r>
          </w:p>
        </w:tc>
      </w:tr>
      <w:tr w:rsidR="004E435C" w:rsidRPr="007A2394" w:rsidTr="00082F43">
        <w:trPr>
          <w:trHeight w:val="699"/>
        </w:trPr>
        <w:tc>
          <w:tcPr>
            <w:tcW w:w="2269" w:type="dxa"/>
            <w:shd w:val="clear" w:color="auto" w:fill="C0504D" w:themeFill="accent2"/>
          </w:tcPr>
          <w:p w:rsidR="00FE029F" w:rsidRPr="00FE029F" w:rsidRDefault="00FE029F" w:rsidP="00456780">
            <w:pPr>
              <w:jc w:val="center"/>
              <w:rPr>
                <w:rFonts w:cs="B Nazanin"/>
                <w:sz w:val="26"/>
                <w:szCs w:val="26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آماده جهت دفاع از عنوان</w:t>
            </w:r>
          </w:p>
        </w:tc>
        <w:tc>
          <w:tcPr>
            <w:tcW w:w="2967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دكتر خليل مومني</w:t>
            </w:r>
          </w:p>
        </w:tc>
        <w:tc>
          <w:tcPr>
            <w:tcW w:w="405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24" w:type="dxa"/>
            <w:shd w:val="clear" w:color="auto" w:fill="auto"/>
          </w:tcPr>
          <w:p w:rsidR="00FE029F" w:rsidRPr="00FE029F" w:rsidRDefault="00FE029F" w:rsidP="00082F4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</w:t>
            </w:r>
            <w:r w:rsidR="00082F4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امید آزادنیا</w:t>
            </w: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E435C" w:rsidRPr="007A2394" w:rsidTr="00082F43">
        <w:tc>
          <w:tcPr>
            <w:tcW w:w="2269" w:type="dxa"/>
            <w:shd w:val="clear" w:color="auto" w:fill="C0504D" w:themeFill="accent2"/>
          </w:tcPr>
          <w:p w:rsidR="00FE029F" w:rsidRPr="00FE029F" w:rsidRDefault="00FE029F" w:rsidP="00456780">
            <w:pPr>
              <w:jc w:val="center"/>
              <w:rPr>
                <w:rFonts w:cs="B Nazanin"/>
                <w:sz w:val="26"/>
                <w:szCs w:val="26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آماده جهت دفاع از عنوان</w:t>
            </w:r>
          </w:p>
        </w:tc>
        <w:tc>
          <w:tcPr>
            <w:tcW w:w="2967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دكتر شهين نرگسي</w:t>
            </w:r>
          </w:p>
        </w:tc>
        <w:tc>
          <w:tcPr>
            <w:tcW w:w="405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24" w:type="dxa"/>
            <w:shd w:val="clear" w:color="auto" w:fill="auto"/>
          </w:tcPr>
          <w:p w:rsidR="00FE029F" w:rsidRPr="00FE029F" w:rsidRDefault="00FE029F" w:rsidP="00082F4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</w:t>
            </w:r>
            <w:r w:rsidR="00082F4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حامد رستم بیگی</w:t>
            </w:r>
          </w:p>
        </w:tc>
      </w:tr>
      <w:tr w:rsidR="004E435C" w:rsidRPr="007A2394" w:rsidTr="00082F43">
        <w:tc>
          <w:tcPr>
            <w:tcW w:w="2269" w:type="dxa"/>
            <w:shd w:val="clear" w:color="auto" w:fill="C0504D" w:themeFill="accent2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آماده جهت دفاع از عنوان</w:t>
            </w:r>
          </w:p>
        </w:tc>
        <w:tc>
          <w:tcPr>
            <w:tcW w:w="2967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color w:val="000000"/>
                <w:sz w:val="26"/>
                <w:szCs w:val="26"/>
                <w:rtl/>
              </w:rPr>
              <w:t>دكتر خليل مومني</w:t>
            </w:r>
          </w:p>
        </w:tc>
        <w:tc>
          <w:tcPr>
            <w:tcW w:w="405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24" w:type="dxa"/>
            <w:shd w:val="clear" w:color="auto" w:fill="auto"/>
          </w:tcPr>
          <w:p w:rsidR="00FE029F" w:rsidRPr="00FE029F" w:rsidRDefault="00FE029F" w:rsidP="00082F43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140</w:t>
            </w:r>
            <w:r w:rsidR="00082F4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FE029F" w:rsidRPr="00FE029F" w:rsidRDefault="00FE029F" w:rsidP="00456780">
            <w:pPr>
              <w:tabs>
                <w:tab w:val="left" w:pos="6525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029F">
              <w:rPr>
                <w:rFonts w:cs="B Nazanin" w:hint="cs"/>
                <w:sz w:val="26"/>
                <w:szCs w:val="26"/>
                <w:rtl/>
                <w:lang w:bidi="fa-IR"/>
              </w:rPr>
              <w:t>آرین حیدری</w:t>
            </w:r>
          </w:p>
        </w:tc>
      </w:tr>
    </w:tbl>
    <w:p w:rsidR="00C85393" w:rsidRPr="007A2394" w:rsidRDefault="00C85393" w:rsidP="00456780">
      <w:pPr>
        <w:tabs>
          <w:tab w:val="left" w:pos="6525"/>
        </w:tabs>
        <w:jc w:val="center"/>
        <w:rPr>
          <w:rFonts w:cs="B Nazanin"/>
          <w:sz w:val="28"/>
          <w:szCs w:val="28"/>
          <w:rtl/>
          <w:lang w:bidi="fa-IR"/>
        </w:rPr>
      </w:pPr>
    </w:p>
    <w:sectPr w:rsidR="00C85393" w:rsidRPr="007A2394" w:rsidSect="00191CC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1B" w:rsidRDefault="00DE371B" w:rsidP="00817186">
      <w:pPr>
        <w:spacing w:after="0" w:line="240" w:lineRule="auto"/>
      </w:pPr>
      <w:r>
        <w:separator/>
      </w:r>
    </w:p>
  </w:endnote>
  <w:endnote w:type="continuationSeparator" w:id="0">
    <w:p w:rsidR="00DE371B" w:rsidRDefault="00DE371B" w:rsidP="0081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1B" w:rsidRDefault="00DE371B" w:rsidP="00817186">
      <w:pPr>
        <w:spacing w:after="0" w:line="240" w:lineRule="auto"/>
      </w:pPr>
      <w:r>
        <w:separator/>
      </w:r>
    </w:p>
  </w:footnote>
  <w:footnote w:type="continuationSeparator" w:id="0">
    <w:p w:rsidR="00DE371B" w:rsidRDefault="00DE371B" w:rsidP="00817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DF"/>
    <w:rsid w:val="00053D05"/>
    <w:rsid w:val="00082F43"/>
    <w:rsid w:val="00096D72"/>
    <w:rsid w:val="000A767D"/>
    <w:rsid w:val="000C59E3"/>
    <w:rsid w:val="000E1CAD"/>
    <w:rsid w:val="00101AEE"/>
    <w:rsid w:val="00191CC1"/>
    <w:rsid w:val="00257E77"/>
    <w:rsid w:val="00280872"/>
    <w:rsid w:val="002E25A3"/>
    <w:rsid w:val="00304D3D"/>
    <w:rsid w:val="0039456D"/>
    <w:rsid w:val="003B5023"/>
    <w:rsid w:val="00456780"/>
    <w:rsid w:val="004613E7"/>
    <w:rsid w:val="00476D07"/>
    <w:rsid w:val="004D717D"/>
    <w:rsid w:val="004E435C"/>
    <w:rsid w:val="005441F1"/>
    <w:rsid w:val="005F71D2"/>
    <w:rsid w:val="00635180"/>
    <w:rsid w:val="00654C7B"/>
    <w:rsid w:val="0066755B"/>
    <w:rsid w:val="00676574"/>
    <w:rsid w:val="00733893"/>
    <w:rsid w:val="007519D7"/>
    <w:rsid w:val="007866C2"/>
    <w:rsid w:val="007A2394"/>
    <w:rsid w:val="007C753D"/>
    <w:rsid w:val="00817186"/>
    <w:rsid w:val="008405F3"/>
    <w:rsid w:val="008572BC"/>
    <w:rsid w:val="008A5CA5"/>
    <w:rsid w:val="009122E6"/>
    <w:rsid w:val="009222F0"/>
    <w:rsid w:val="0092420D"/>
    <w:rsid w:val="009646AB"/>
    <w:rsid w:val="009D1F82"/>
    <w:rsid w:val="00A214E0"/>
    <w:rsid w:val="00A4273F"/>
    <w:rsid w:val="00A925F4"/>
    <w:rsid w:val="00AE7E49"/>
    <w:rsid w:val="00B10488"/>
    <w:rsid w:val="00C10C37"/>
    <w:rsid w:val="00C57D95"/>
    <w:rsid w:val="00C622C2"/>
    <w:rsid w:val="00C85393"/>
    <w:rsid w:val="00D24594"/>
    <w:rsid w:val="00D43A65"/>
    <w:rsid w:val="00D77877"/>
    <w:rsid w:val="00DA5ABE"/>
    <w:rsid w:val="00DE371B"/>
    <w:rsid w:val="00DE63D7"/>
    <w:rsid w:val="00DF503F"/>
    <w:rsid w:val="00E04AB7"/>
    <w:rsid w:val="00E12DB6"/>
    <w:rsid w:val="00E25DDF"/>
    <w:rsid w:val="00E43C43"/>
    <w:rsid w:val="00E674B9"/>
    <w:rsid w:val="00FC314C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6"/>
  </w:style>
  <w:style w:type="paragraph" w:styleId="Footer">
    <w:name w:val="footer"/>
    <w:basedOn w:val="Normal"/>
    <w:link w:val="FooterChar"/>
    <w:uiPriority w:val="99"/>
    <w:unhideWhenUsed/>
    <w:rsid w:val="0081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6"/>
  </w:style>
  <w:style w:type="table" w:styleId="TableGrid">
    <w:name w:val="Table Grid"/>
    <w:basedOn w:val="TableNormal"/>
    <w:uiPriority w:val="59"/>
    <w:rsid w:val="0081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6"/>
  </w:style>
  <w:style w:type="paragraph" w:styleId="Footer">
    <w:name w:val="footer"/>
    <w:basedOn w:val="Normal"/>
    <w:link w:val="FooterChar"/>
    <w:uiPriority w:val="99"/>
    <w:unhideWhenUsed/>
    <w:rsid w:val="0081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6"/>
  </w:style>
  <w:style w:type="table" w:styleId="TableGrid">
    <w:name w:val="Table Grid"/>
    <w:basedOn w:val="TableNormal"/>
    <w:uiPriority w:val="59"/>
    <w:rsid w:val="0081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5D1D-4AC0-4D3B-A1E9-07A768DE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dr.Seidkhani</dc:creator>
  <cp:lastModifiedBy>m</cp:lastModifiedBy>
  <cp:revision>2</cp:revision>
  <dcterms:created xsi:type="dcterms:W3CDTF">2025-07-09T08:24:00Z</dcterms:created>
  <dcterms:modified xsi:type="dcterms:W3CDTF">2025-07-09T08:24:00Z</dcterms:modified>
</cp:coreProperties>
</file>