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3349FA62" w14:textId="77777777" w:rsidR="0091681F" w:rsidRDefault="0091681F" w:rsidP="008D196E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>
        <w:rPr>
          <w:rFonts w:cs="B Titr" w:hint="cs"/>
          <w:sz w:val="24"/>
          <w:szCs w:val="24"/>
          <w:rtl/>
        </w:rPr>
        <w:t xml:space="preserve"> </w:t>
      </w:r>
      <w:r w:rsidRPr="00564C61">
        <w:rPr>
          <w:rFonts w:cs="B Titr" w:hint="cs"/>
          <w:sz w:val="24"/>
          <w:szCs w:val="24"/>
          <w:rtl/>
        </w:rPr>
        <w:t>شیمی</w:t>
      </w:r>
      <w:r w:rsidRPr="00564C61">
        <w:rPr>
          <w:rFonts w:cs="B Titr"/>
          <w:sz w:val="24"/>
          <w:szCs w:val="24"/>
          <w:rtl/>
        </w:rPr>
        <w:t xml:space="preserve"> </w:t>
      </w:r>
      <w:r w:rsidRPr="00564C61">
        <w:rPr>
          <w:rFonts w:cs="B Titr" w:hint="cs"/>
          <w:sz w:val="24"/>
          <w:szCs w:val="24"/>
          <w:rtl/>
        </w:rPr>
        <w:t>تجزیه</w:t>
      </w:r>
      <w:r w:rsidRPr="00564C61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(نظری)                        </w:t>
      </w:r>
      <w:r w:rsidRPr="000B775C">
        <w:rPr>
          <w:rFonts w:cs="B Titr" w:hint="cs"/>
          <w:sz w:val="24"/>
          <w:szCs w:val="24"/>
          <w:rtl/>
        </w:rPr>
        <w:t xml:space="preserve"> نیمسال </w:t>
      </w:r>
      <w:r>
        <w:rPr>
          <w:rFonts w:cs="B Titr" w:hint="cs"/>
          <w:sz w:val="24"/>
          <w:szCs w:val="24"/>
          <w:rtl/>
        </w:rPr>
        <w:t>دوم 1402-1403</w:t>
      </w:r>
    </w:p>
    <w:p w14:paraId="38174D81" w14:textId="77777777" w:rsidR="0091681F" w:rsidRPr="000B775C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>
        <w:rPr>
          <w:rFonts w:cs="B Titr" w:hint="cs"/>
          <w:sz w:val="24"/>
          <w:szCs w:val="24"/>
          <w:rtl/>
        </w:rPr>
        <w:t xml:space="preserve"> بهداشت 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>
        <w:rPr>
          <w:rFonts w:cs="B Titr" w:hint="cs"/>
          <w:sz w:val="24"/>
          <w:szCs w:val="24"/>
          <w:rtl/>
        </w:rPr>
        <w:t>وزشی : مهندسی بهداشت حرفه‌ای و ایمنی کار</w:t>
      </w:r>
    </w:p>
    <w:p w14:paraId="710527C6" w14:textId="77777777" w:rsidR="0091681F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*نام و</w:t>
      </w:r>
      <w:r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شماره در</w:t>
      </w:r>
      <w:r>
        <w:rPr>
          <w:rFonts w:cs="B Titr" w:hint="cs"/>
          <w:sz w:val="24"/>
          <w:szCs w:val="24"/>
          <w:rtl/>
        </w:rPr>
        <w:t xml:space="preserve">س: </w:t>
      </w:r>
      <w:r w:rsidRPr="00564C61">
        <w:rPr>
          <w:rFonts w:cs="B Titr" w:hint="cs"/>
          <w:sz w:val="24"/>
          <w:szCs w:val="24"/>
          <w:rtl/>
        </w:rPr>
        <w:t>شیمی</w:t>
      </w:r>
      <w:r w:rsidRPr="00564C61">
        <w:rPr>
          <w:rFonts w:cs="B Titr"/>
          <w:sz w:val="24"/>
          <w:szCs w:val="24"/>
          <w:rtl/>
        </w:rPr>
        <w:t xml:space="preserve"> </w:t>
      </w:r>
      <w:r w:rsidRPr="00564C61">
        <w:rPr>
          <w:rFonts w:cs="B Titr" w:hint="cs"/>
          <w:sz w:val="24"/>
          <w:szCs w:val="24"/>
          <w:rtl/>
        </w:rPr>
        <w:t>تجزیه</w:t>
      </w:r>
      <w:r w:rsidRPr="00564C61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، 04</w:t>
      </w:r>
    </w:p>
    <w:p w14:paraId="6DD3D5EE" w14:textId="77777777" w:rsidR="0091681F" w:rsidRPr="000B775C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>
        <w:rPr>
          <w:rFonts w:cs="B Titr" w:hint="cs"/>
          <w:sz w:val="24"/>
          <w:szCs w:val="24"/>
          <w:rtl/>
        </w:rPr>
        <w:t xml:space="preserve"> کارشناسی مهندسی بهداشت حرفه‌ای و ایمنی کار</w:t>
      </w:r>
    </w:p>
    <w:p w14:paraId="72C3072A" w14:textId="77777777" w:rsidR="0091681F" w:rsidRPr="000B775C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</w:t>
      </w:r>
      <w:r>
        <w:rPr>
          <w:rFonts w:cs="B Titr" w:hint="cs"/>
          <w:sz w:val="24"/>
          <w:szCs w:val="24"/>
          <w:rtl/>
        </w:rPr>
        <w:t>ز و ساعت برگزاری: یک شنبه، 12-10</w:t>
      </w:r>
      <w:r w:rsidRPr="000B775C">
        <w:rPr>
          <w:rFonts w:cs="B Titr" w:hint="cs"/>
          <w:sz w:val="24"/>
          <w:szCs w:val="24"/>
          <w:rtl/>
        </w:rPr>
        <w:t xml:space="preserve">              </w:t>
      </w:r>
      <w:r>
        <w:rPr>
          <w:rFonts w:cs="B Titr" w:hint="cs"/>
          <w:sz w:val="24"/>
          <w:szCs w:val="24"/>
          <w:rtl/>
        </w:rPr>
        <w:t xml:space="preserve">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>
        <w:rPr>
          <w:rFonts w:cs="B Titr" w:hint="cs"/>
          <w:sz w:val="24"/>
          <w:szCs w:val="24"/>
          <w:rtl/>
        </w:rPr>
        <w:t xml:space="preserve"> دانشکده بهداشت </w:t>
      </w:r>
    </w:p>
    <w:p w14:paraId="3EF6D244" w14:textId="1ADA7E6C" w:rsidR="0091681F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</w:t>
      </w:r>
      <w:r>
        <w:rPr>
          <w:rFonts w:cs="B Titr" w:hint="cs"/>
          <w:sz w:val="24"/>
          <w:szCs w:val="24"/>
          <w:rtl/>
        </w:rPr>
        <w:t>مسئ</w:t>
      </w:r>
      <w:r w:rsidRPr="000B775C">
        <w:rPr>
          <w:rFonts w:cs="B Titr" w:hint="cs"/>
          <w:sz w:val="24"/>
          <w:szCs w:val="24"/>
          <w:rtl/>
        </w:rPr>
        <w:t>ول درس</w:t>
      </w:r>
      <w:r>
        <w:rPr>
          <w:rFonts w:cs="B Titr" w:hint="cs"/>
          <w:sz w:val="24"/>
          <w:szCs w:val="24"/>
          <w:rtl/>
        </w:rPr>
        <w:t xml:space="preserve"> (استاد درس): دکتر </w:t>
      </w:r>
      <w:r>
        <w:rPr>
          <w:rFonts w:cs="B Titr" w:hint="cs"/>
          <w:sz w:val="24"/>
          <w:szCs w:val="24"/>
          <w:rtl/>
        </w:rPr>
        <w:t>نادر رحیمی</w:t>
      </w:r>
    </w:p>
    <w:p w14:paraId="1DED45DC" w14:textId="77777777" w:rsidR="0091681F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دروس پیش نیاز:</w:t>
      </w:r>
      <w:r>
        <w:rPr>
          <w:rFonts w:cs="B Titr" w:hint="cs"/>
          <w:sz w:val="24"/>
          <w:szCs w:val="24"/>
          <w:rtl/>
        </w:rPr>
        <w:t xml:space="preserve"> </w:t>
      </w:r>
      <w:r w:rsidRPr="00BC6232">
        <w:rPr>
          <w:rFonts w:cs="B Titr" w:hint="cs"/>
          <w:sz w:val="24"/>
          <w:szCs w:val="24"/>
          <w:rtl/>
        </w:rPr>
        <w:t>شیمی</w:t>
      </w:r>
      <w:r w:rsidRPr="00BC6232">
        <w:rPr>
          <w:rFonts w:cs="B Titr"/>
          <w:sz w:val="24"/>
          <w:szCs w:val="24"/>
          <w:rtl/>
        </w:rPr>
        <w:t xml:space="preserve"> </w:t>
      </w:r>
      <w:r w:rsidRPr="00BC6232">
        <w:rPr>
          <w:rFonts w:cs="B Titr" w:hint="cs"/>
          <w:sz w:val="24"/>
          <w:szCs w:val="24"/>
          <w:rtl/>
        </w:rPr>
        <w:t>عمومی</w:t>
      </w:r>
      <w:r w:rsidRPr="00BC6232">
        <w:rPr>
          <w:rFonts w:cs="B Titr"/>
          <w:sz w:val="24"/>
          <w:szCs w:val="24"/>
          <w:rtl/>
        </w:rPr>
        <w:t xml:space="preserve"> (</w:t>
      </w:r>
      <w:r w:rsidRPr="00BC6232">
        <w:rPr>
          <w:rFonts w:cs="B Titr" w:hint="cs"/>
          <w:sz w:val="24"/>
          <w:szCs w:val="24"/>
          <w:rtl/>
        </w:rPr>
        <w:t>معدنی</w:t>
      </w:r>
      <w:r w:rsidRPr="00BC6232">
        <w:rPr>
          <w:rFonts w:cs="B Titr"/>
          <w:sz w:val="24"/>
          <w:szCs w:val="24"/>
          <w:rtl/>
        </w:rPr>
        <w:t xml:space="preserve">- </w:t>
      </w:r>
      <w:r w:rsidRPr="00BC6232">
        <w:rPr>
          <w:rFonts w:cs="B Titr" w:hint="cs"/>
          <w:sz w:val="24"/>
          <w:szCs w:val="24"/>
          <w:rtl/>
        </w:rPr>
        <w:t>آلی</w:t>
      </w:r>
      <w:r w:rsidRPr="00BC6232">
        <w:rPr>
          <w:rFonts w:cs="B Titr"/>
          <w:sz w:val="24"/>
          <w:szCs w:val="24"/>
          <w:rtl/>
        </w:rPr>
        <w:t>)</w:t>
      </w:r>
    </w:p>
    <w:p w14:paraId="329DC384" w14:textId="77777777" w:rsidR="0091681F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>
        <w:rPr>
          <w:rFonts w:cs="B Titr" w:hint="cs"/>
          <w:sz w:val="24"/>
          <w:szCs w:val="24"/>
          <w:rtl/>
        </w:rPr>
        <w:t xml:space="preserve">دانشکده بهداشت، گروه بهداشت حرفه‌ای </w:t>
      </w:r>
    </w:p>
    <w:p w14:paraId="69627A70" w14:textId="77777777" w:rsidR="0091681F" w:rsidRPr="000B775C" w:rsidRDefault="0091681F" w:rsidP="0091681F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</w:t>
      </w:r>
      <w:r w:rsidRPr="004F3104">
        <w:rPr>
          <w:rFonts w:cs="B Titr"/>
          <w:b/>
          <w:bCs/>
          <w:sz w:val="24"/>
          <w:szCs w:val="24"/>
        </w:rPr>
        <w:t>Email</w:t>
      </w:r>
      <w:r>
        <w:rPr>
          <w:rFonts w:cs="B Titr"/>
          <w:sz w:val="24"/>
          <w:szCs w:val="24"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: </w:t>
      </w:r>
      <w:hyperlink r:id="rId10" w:history="1">
        <w:r w:rsidRPr="00B3571B">
          <w:rPr>
            <w:rStyle w:val="Hyperlink"/>
            <w:rFonts w:cs="B Titr"/>
            <w:b/>
            <w:bCs/>
            <w:sz w:val="24"/>
            <w:szCs w:val="24"/>
          </w:rPr>
          <w:t>rahimi-n@medilam.ac.ir</w:t>
        </w:r>
      </w:hyperlink>
      <w:r>
        <w:rPr>
          <w:rFonts w:cs="B Titr"/>
          <w:b/>
          <w:bCs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14:paraId="7085DCAF" w14:textId="44016320" w:rsidR="00FA0F45" w:rsidRPr="0091681F" w:rsidRDefault="00FA0F45" w:rsidP="0091681F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9168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شناسایی</w:t>
            </w:r>
            <w:r w:rsidR="0091681F" w:rsidRPr="0091681F">
              <w:rPr>
                <w:rFonts w:cs="B Zar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و</w:t>
            </w:r>
            <w:r w:rsidR="0091681F" w:rsidRPr="0091681F">
              <w:rPr>
                <w:rFonts w:cs="B Zar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اندازه‌گیری</w:t>
            </w:r>
            <w:r w:rsidR="0091681F" w:rsidRPr="0091681F">
              <w:rPr>
                <w:rFonts w:cs="B Zar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ترکیبات</w:t>
            </w:r>
            <w:r w:rsidR="0091681F" w:rsidRPr="0091681F">
              <w:rPr>
                <w:rFonts w:cs="B Zar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شیمیایی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1BDB82CE" w14:textId="77777777" w:rsidR="0091681F" w:rsidRPr="008E2C81" w:rsidRDefault="0091681F" w:rsidP="0091681F">
            <w:pPr>
              <w:ind w:left="360"/>
              <w:rPr>
                <w:rFonts w:cs="B Zar"/>
                <w:sz w:val="24"/>
                <w:szCs w:val="24"/>
              </w:rPr>
            </w:pPr>
            <w:r w:rsidRPr="008E2C81">
              <w:rPr>
                <w:rFonts w:cs="B Zar" w:hint="cs"/>
                <w:sz w:val="24"/>
                <w:szCs w:val="24"/>
                <w:rtl/>
              </w:rPr>
              <w:t>در این درس انتظار می‌رود دانشجویان بتوانند:</w:t>
            </w:r>
          </w:p>
          <w:p w14:paraId="4F35DD52" w14:textId="77777777" w:rsidR="0091681F" w:rsidRPr="00406F1A" w:rsidRDefault="0091681F" w:rsidP="0091681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t>دانش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نیاز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خصوص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مراحل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شیمی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محلول‌سازی،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نمونه‌برداری،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عملیات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مقدماتی،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حل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کردن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نمونه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کسب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  <w:p w14:paraId="60786D60" w14:textId="77777777" w:rsidR="0091681F" w:rsidRPr="00406F1A" w:rsidRDefault="0091681F" w:rsidP="0091681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lastRenderedPageBreak/>
              <w:t>دانش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نیاز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خصوص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406F1A">
              <w:rPr>
                <w:rFonts w:cs="B Zar"/>
                <w:sz w:val="24"/>
                <w:szCs w:val="24"/>
              </w:rPr>
              <w:t>pH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متری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رسم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منحنی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تیتراسیون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کسب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  <w:p w14:paraId="0708ECDF" w14:textId="77777777" w:rsidR="0091681F" w:rsidRPr="00406F1A" w:rsidRDefault="0091681F" w:rsidP="0091681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t>دانش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نیاز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خصوص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روش‌های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اندازه‌گیری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تعیین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مقدار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مواد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شامل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حجم‌سنجی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تیتراسیون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وزن‌سنجی‌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گراویمتری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کسب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  <w:p w14:paraId="7C73D730" w14:textId="77777777" w:rsidR="0091681F" w:rsidRPr="00406F1A" w:rsidRDefault="0091681F" w:rsidP="0091681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t>با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روش‌های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کروماتوگرافی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گازی،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مایع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..)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پیدا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موارد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هر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شرح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دهد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  <w:p w14:paraId="0416C82E" w14:textId="031344C7" w:rsidR="006747B0" w:rsidRPr="00512E6B" w:rsidRDefault="0091681F" w:rsidP="0091681F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t>با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روش‌های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طیف‌سنجی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جرمی،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نوری،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جذب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اتمی،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نشر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اتمی،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فلئورسانس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اتمی،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فروسرخ</w:t>
            </w:r>
            <w:r w:rsidRPr="00406F1A">
              <w:rPr>
                <w:rFonts w:cs="B Zar"/>
                <w:sz w:val="24"/>
                <w:szCs w:val="24"/>
                <w:rtl/>
              </w:rPr>
              <w:t>-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تبدیل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فوریه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...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پیدا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موارد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هر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شرح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دهد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15422EFB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  <w:p w14:paraId="0A261E42" w14:textId="77777777" w:rsidR="0091681F" w:rsidRPr="00365FDA" w:rsidRDefault="0091681F" w:rsidP="0091681F">
            <w:pPr>
              <w:ind w:left="360"/>
              <w:rPr>
                <w:rFonts w:cs="B Zar"/>
                <w:sz w:val="24"/>
                <w:szCs w:val="24"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۱-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حضور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جلسات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و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شرکت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فعال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بحث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کلاسی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الزامی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است</w:t>
            </w:r>
            <w:r w:rsidRPr="00365FDA">
              <w:rPr>
                <w:rFonts w:cs="B Zar"/>
                <w:sz w:val="24"/>
                <w:szCs w:val="24"/>
                <w:rtl/>
              </w:rPr>
              <w:t>.</w:t>
            </w:r>
          </w:p>
          <w:p w14:paraId="73638B89" w14:textId="77777777" w:rsidR="0091681F" w:rsidRPr="00365FDA" w:rsidRDefault="0091681F" w:rsidP="0091681F">
            <w:pPr>
              <w:ind w:left="360"/>
              <w:rPr>
                <w:rFonts w:cs="B Zar"/>
                <w:sz w:val="24"/>
                <w:szCs w:val="24"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۲-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اخلاقی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الزامی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است</w:t>
            </w:r>
            <w:r w:rsidRPr="00365FDA">
              <w:rPr>
                <w:rFonts w:cs="B Zar"/>
                <w:sz w:val="24"/>
                <w:szCs w:val="24"/>
                <w:rtl/>
              </w:rPr>
              <w:t>.</w:t>
            </w:r>
          </w:p>
          <w:p w14:paraId="4CED0480" w14:textId="77777777" w:rsidR="0091681F" w:rsidRDefault="0091681F" w:rsidP="0091681F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۳-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کنفرانس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یا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تحقیق</w:t>
            </w:r>
          </w:p>
          <w:p w14:paraId="3BD2748C" w14:textId="77777777" w:rsidR="0091681F" w:rsidRDefault="0091681F" w:rsidP="0091681F">
            <w:pPr>
              <w:ind w:left="360"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4- پاسخ به پرسش ها</w:t>
            </w:r>
          </w:p>
          <w:p w14:paraId="13CDF4BB" w14:textId="77777777" w:rsidR="0091681F" w:rsidRDefault="0091681F" w:rsidP="0091681F">
            <w:pPr>
              <w:ind w:left="360"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5- 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</w:rPr>
              <w:t>امتحان تئوری میان ترم و پایان ترم</w:t>
            </w:r>
          </w:p>
          <w:p w14:paraId="1C0AA38E" w14:textId="47DFF9E2" w:rsidR="0091681F" w:rsidRPr="0091681F" w:rsidRDefault="0091681F" w:rsidP="0091681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rtl/>
              </w:rPr>
              <w:t xml:space="preserve">       6</w:t>
            </w:r>
            <w:r w:rsidRPr="0091681F">
              <w:rPr>
                <w:rFonts w:cs="B Zar" w:hint="cs"/>
                <w:rtl/>
              </w:rPr>
              <w:t xml:space="preserve">- </w:t>
            </w:r>
            <w:r w:rsidRPr="0091681F">
              <w:rPr>
                <w:rFonts w:cs="B Zar" w:hint="cs"/>
                <w:sz w:val="24"/>
                <w:szCs w:val="24"/>
                <w:rtl/>
              </w:rPr>
              <w:t>جستجو و مطالعه منابع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741213CE" w14:textId="77777777" w:rsidR="0091681F" w:rsidRPr="00406F1A" w:rsidRDefault="0091681F" w:rsidP="0091681F">
            <w:pPr>
              <w:pStyle w:val="ListParagraph"/>
              <w:ind w:left="1080"/>
              <w:jc w:val="both"/>
              <w:rPr>
                <w:rFonts w:cs="B Zar"/>
                <w:sz w:val="24"/>
                <w:szCs w:val="24"/>
                <w:rtl/>
              </w:rPr>
            </w:pPr>
            <w:r w:rsidRPr="00406F1A">
              <w:rPr>
                <w:rFonts w:cs="B Zar"/>
                <w:sz w:val="24"/>
                <w:szCs w:val="24"/>
                <w:rtl/>
              </w:rPr>
              <w:t xml:space="preserve">۱-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مبانی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شیمی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جلد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اول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دوم؛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نویسندگان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اسکوک،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وست،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هالر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ترجمه</w:t>
            </w:r>
            <w:r w:rsidRPr="00406F1A">
              <w:rPr>
                <w:rFonts w:cs="B Zar"/>
                <w:sz w:val="24"/>
                <w:szCs w:val="24"/>
                <w:rtl/>
              </w:rPr>
              <w:t>)</w:t>
            </w:r>
          </w:p>
          <w:p w14:paraId="5D601FB3" w14:textId="3216AB60" w:rsidR="00E513B8" w:rsidRPr="00512E6B" w:rsidRDefault="0091681F" w:rsidP="0091681F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2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شیمی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کیفی،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وگل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ترجمه</w:t>
            </w:r>
            <w:r w:rsidRPr="00406F1A">
              <w:rPr>
                <w:rFonts w:cs="B Zar"/>
                <w:sz w:val="24"/>
                <w:szCs w:val="24"/>
                <w:rtl/>
              </w:rPr>
              <w:t>)</w:t>
            </w: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91681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4B9C0D65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EC355C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با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از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asciiTheme="majorBidi" w:hAnsiTheme="majorBidi" w:cstheme="majorBidi"/>
                <w:sz w:val="20"/>
                <w:szCs w:val="20"/>
              </w:rPr>
              <w:t>Power point</w:t>
            </w:r>
            <w:r w:rsidRPr="00EC355C">
              <w:rPr>
                <w:rFonts w:cs="B Zar"/>
                <w:sz w:val="24"/>
                <w:szCs w:val="24"/>
              </w:rPr>
              <w:t xml:space="preserve"> </w:t>
            </w:r>
          </w:p>
          <w:p w14:paraId="3CBABD53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سخنرانی بازخوردی</w:t>
            </w:r>
          </w:p>
          <w:p w14:paraId="62FDE6A0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  <w:p w14:paraId="41858149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حل مسئله</w:t>
            </w:r>
          </w:p>
          <w:p w14:paraId="39BD9C58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به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بحث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گذاشتن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موضوع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در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جلسات</w:t>
            </w:r>
          </w:p>
          <w:p w14:paraId="3A23B91B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کنفرانس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یا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تحقیق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توسط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دانشجویان</w:t>
            </w:r>
          </w:p>
          <w:p w14:paraId="0781122F" w14:textId="77777777" w:rsidR="0091681F" w:rsidRPr="007F3354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تفسیر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و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مقالات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مرتبط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DA35296" w14:textId="77777777" w:rsidR="0091681F" w:rsidRPr="00EC355C" w:rsidRDefault="0091681F" w:rsidP="0091681F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  <w:p w14:paraId="7DA44990" w14:textId="77777777" w:rsidR="0091681F" w:rsidRPr="002744AF" w:rsidRDefault="0091681F" w:rsidP="0091681F">
            <w:pPr>
              <w:rPr>
                <w:rFonts w:cs="B Zar"/>
                <w:sz w:val="24"/>
                <w:szCs w:val="24"/>
                <w:rtl/>
              </w:rPr>
            </w:pPr>
            <w:r w:rsidRPr="002744AF">
              <w:rPr>
                <w:rFonts w:cs="B Zar" w:hint="cs"/>
                <w:sz w:val="24"/>
                <w:szCs w:val="24"/>
                <w:rtl/>
              </w:rPr>
              <w:t>وسایل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کمك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744AF">
              <w:rPr>
                <w:rFonts w:cs="B Zar"/>
                <w:sz w:val="24"/>
                <w:szCs w:val="24"/>
                <w:rtl/>
              </w:rPr>
              <w:t>:</w:t>
            </w:r>
          </w:p>
          <w:p w14:paraId="22A709EF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از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کامپیوتر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و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14:paraId="7D34C999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از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و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برد</w:t>
            </w:r>
          </w:p>
          <w:p w14:paraId="6D26E020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سامانه </w:t>
            </w:r>
            <w:r>
              <w:rPr>
                <w:rFonts w:cs="B Zar" w:hint="cs"/>
                <w:sz w:val="24"/>
                <w:szCs w:val="24"/>
                <w:rtl/>
              </w:rPr>
              <w:t>آموزش مجازی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سما لا</w:t>
            </w:r>
            <w:r w:rsidRPr="007F3354">
              <w:rPr>
                <w:rFonts w:cs="B Zar" w:hint="cs"/>
                <w:sz w:val="24"/>
                <w:szCs w:val="24"/>
                <w:rtl/>
              </w:rPr>
              <w:t>ی</w:t>
            </w:r>
            <w:r w:rsidRPr="007F3354">
              <w:rPr>
                <w:rFonts w:cs="B Zar" w:hint="eastAsia"/>
                <w:sz w:val="24"/>
                <w:szCs w:val="24"/>
                <w:rtl/>
              </w:rPr>
              <w:t>و</w:t>
            </w:r>
          </w:p>
          <w:p w14:paraId="58C610B0" w14:textId="07711B0C" w:rsidR="000D74C1" w:rsidRPr="00512E6B" w:rsidRDefault="0091681F" w:rsidP="0091681F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سخنرانی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استاد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با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استفاده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از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پلتفرم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های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هوش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مصنوعی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2"/>
              <w:gridCol w:w="2064"/>
              <w:gridCol w:w="2074"/>
              <w:gridCol w:w="2086"/>
            </w:tblGrid>
            <w:tr w:rsidR="000D74C1" w:rsidRPr="00512E6B" w14:paraId="72BAA6E8" w14:textId="77777777" w:rsidTr="0091681F">
              <w:tc>
                <w:tcPr>
                  <w:tcW w:w="207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86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91681F" w:rsidRPr="00512E6B" w14:paraId="319C4CD1" w14:textId="77777777" w:rsidTr="0091681F">
              <w:tc>
                <w:tcPr>
                  <w:tcW w:w="2072" w:type="dxa"/>
                </w:tcPr>
                <w:p w14:paraId="4A0071DE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ارزشیابی تکوینی شامل:</w:t>
                  </w:r>
                </w:p>
                <w:p w14:paraId="0E1D30F6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</w:t>
                  </w:r>
                </w:p>
                <w:p w14:paraId="10EC02A5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حضور در کلاس </w:t>
                  </w:r>
                </w:p>
                <w:p w14:paraId="7DA20BBD" w14:textId="492E2D09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امتحان میان‌ترم </w:t>
                  </w:r>
                </w:p>
              </w:tc>
              <w:tc>
                <w:tcPr>
                  <w:tcW w:w="2064" w:type="dxa"/>
                </w:tcPr>
                <w:p w14:paraId="0B829BD9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  <w:p w14:paraId="2CA184B0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 نمره</w:t>
                  </w:r>
                </w:p>
                <w:p w14:paraId="4B6C17E6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 نمره</w:t>
                  </w:r>
                </w:p>
                <w:p w14:paraId="4CA93C6F" w14:textId="0CDDA2BB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  نمره</w:t>
                  </w:r>
                </w:p>
              </w:tc>
              <w:tc>
                <w:tcPr>
                  <w:tcW w:w="2074" w:type="dxa"/>
                </w:tcPr>
                <w:p w14:paraId="2DB8A10C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  <w:p w14:paraId="1F071D48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  <w:p w14:paraId="6EFB176A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  <w:p w14:paraId="13804206" w14:textId="31BE298E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میانه ترم</w:t>
                  </w:r>
                </w:p>
              </w:tc>
              <w:tc>
                <w:tcPr>
                  <w:tcW w:w="2086" w:type="dxa"/>
                </w:tcPr>
                <w:p w14:paraId="674D03BA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  <w:p w14:paraId="1094D9EE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  <w:p w14:paraId="39792D65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  <w:p w14:paraId="3A718F89" w14:textId="78CF3C6D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91681F" w:rsidRPr="00512E6B" w14:paraId="4DB5AB28" w14:textId="77777777" w:rsidTr="0091681F">
              <w:tc>
                <w:tcPr>
                  <w:tcW w:w="2072" w:type="dxa"/>
                </w:tcPr>
                <w:p w14:paraId="543BC3CB" w14:textId="5DEEC72B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ارزشیابی تراکمی</w:t>
                  </w:r>
                </w:p>
              </w:tc>
              <w:tc>
                <w:tcPr>
                  <w:tcW w:w="2064" w:type="dxa"/>
                </w:tcPr>
                <w:p w14:paraId="13D322BB" w14:textId="2C5B94BD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13 نمره</w:t>
                  </w:r>
                </w:p>
              </w:tc>
              <w:tc>
                <w:tcPr>
                  <w:tcW w:w="2074" w:type="dxa"/>
                </w:tcPr>
                <w:p w14:paraId="25E82D90" w14:textId="5065E183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پایان ترم</w:t>
                  </w:r>
                </w:p>
              </w:tc>
              <w:tc>
                <w:tcPr>
                  <w:tcW w:w="2086" w:type="dxa"/>
                </w:tcPr>
                <w:p w14:paraId="5728A7AE" w14:textId="6F894A09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91681F" w:rsidRPr="00512E6B" w14:paraId="6DD8CA20" w14:textId="77777777" w:rsidTr="001F4ED0">
              <w:tc>
                <w:tcPr>
                  <w:tcW w:w="8296" w:type="dxa"/>
                  <w:gridSpan w:val="4"/>
                </w:tcPr>
                <w:p w14:paraId="12B17C19" w14:textId="77777777" w:rsidR="0091681F" w:rsidRPr="00572D5D" w:rsidRDefault="0091681F" w:rsidP="0091681F">
                  <w:pPr>
                    <w:pStyle w:val="ListParagraph"/>
                    <w:ind w:left="0"/>
                    <w:rPr>
                      <w:rFonts w:cs="B Zar"/>
                      <w:color w:val="FF0000"/>
                      <w:rtl/>
                    </w:rPr>
                  </w:pPr>
                  <w:r w:rsidRPr="00572D5D">
                    <w:rPr>
                      <w:rFonts w:cs="B Zar"/>
                      <w:color w:val="FF0000"/>
                      <w:rtl/>
                    </w:rPr>
                    <w:t>آزمون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پایان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ترم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مبتنی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بر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پلتفرم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های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هوش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مصنوعی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و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به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صورت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الکترونیک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برگزار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خواهد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شد</w:t>
                  </w:r>
                  <w:r w:rsidRPr="00572D5D">
                    <w:rPr>
                      <w:rFonts w:cs="B Zar"/>
                      <w:color w:val="FF0000"/>
                    </w:rPr>
                    <w:t>.</w:t>
                  </w:r>
                </w:p>
                <w:p w14:paraId="7C19337A" w14:textId="77777777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36653B79" w14:textId="77777777" w:rsidR="0091681F" w:rsidRPr="00034F79" w:rsidRDefault="0091681F" w:rsidP="0091681F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34F79">
        <w:rPr>
          <w:rFonts w:cs="B Zar"/>
          <w:sz w:val="24"/>
          <w:szCs w:val="24"/>
          <w:rtl/>
        </w:rPr>
        <w:t>1 -</w:t>
      </w:r>
      <w:r w:rsidRPr="00034F79">
        <w:rPr>
          <w:rFonts w:cs="B Zar" w:hint="cs"/>
          <w:sz w:val="24"/>
          <w:szCs w:val="24"/>
          <w:rtl/>
        </w:rPr>
        <w:t>مشارکت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فعال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دانشجو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همراه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با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رعایت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نظم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اصول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مربوطه،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احترام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شئونات</w:t>
      </w:r>
      <w:r w:rsidRPr="00034F79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</w:t>
      </w:r>
      <w:r w:rsidRPr="00034F79">
        <w:rPr>
          <w:rFonts w:cs="B Zar" w:hint="cs"/>
          <w:sz w:val="24"/>
          <w:szCs w:val="24"/>
          <w:rtl/>
        </w:rPr>
        <w:t>ل</w:t>
      </w:r>
      <w:r>
        <w:rPr>
          <w:rFonts w:cs="B Zar" w:hint="cs"/>
          <w:sz w:val="24"/>
          <w:szCs w:val="24"/>
          <w:rtl/>
        </w:rPr>
        <w:t>ا</w:t>
      </w:r>
      <w:r w:rsidRPr="00034F79">
        <w:rPr>
          <w:rFonts w:cs="B Zar" w:hint="cs"/>
          <w:sz w:val="24"/>
          <w:szCs w:val="24"/>
          <w:rtl/>
        </w:rPr>
        <w:t>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دیگر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دانشجویان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نیز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استفاده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صحیح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مواد 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وسایل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کمک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آموزشي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ضروری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</w:t>
      </w:r>
      <w:r w:rsidRPr="00034F79">
        <w:rPr>
          <w:rFonts w:cs="B Zar"/>
          <w:sz w:val="24"/>
          <w:szCs w:val="24"/>
          <w:rtl/>
        </w:rPr>
        <w:t>.</w:t>
      </w:r>
    </w:p>
    <w:p w14:paraId="64A76E8A" w14:textId="77777777" w:rsidR="0091681F" w:rsidRDefault="0091681F" w:rsidP="0091681F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34F79">
        <w:rPr>
          <w:rFonts w:cs="B Zar"/>
          <w:sz w:val="24"/>
          <w:szCs w:val="24"/>
          <w:rtl/>
        </w:rPr>
        <w:t>2 -</w:t>
      </w:r>
      <w:r w:rsidRPr="00034F79">
        <w:rPr>
          <w:rFonts w:cs="B Zar" w:hint="cs"/>
          <w:sz w:val="24"/>
          <w:szCs w:val="24"/>
          <w:rtl/>
        </w:rPr>
        <w:t>به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استناد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مقررات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جاری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دانشگاه،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غیبت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بیش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17/4 </w:t>
      </w:r>
      <w:r w:rsidRPr="00034F79">
        <w:rPr>
          <w:rFonts w:cs="B Zar" w:hint="cs"/>
          <w:sz w:val="24"/>
          <w:szCs w:val="24"/>
          <w:rtl/>
        </w:rPr>
        <w:t>جلسه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کلا</w:t>
      </w:r>
      <w:r w:rsidRPr="00034F79">
        <w:rPr>
          <w:rFonts w:cs="B Zar" w:hint="cs"/>
          <w:sz w:val="24"/>
          <w:szCs w:val="24"/>
          <w:rtl/>
        </w:rPr>
        <w:t>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درس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مجاز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نمي</w:t>
      </w:r>
      <w:r>
        <w:rPr>
          <w:rFonts w:cs="B Zar" w:hint="cs"/>
          <w:sz w:val="24"/>
          <w:szCs w:val="24"/>
          <w:rtl/>
        </w:rPr>
        <w:t>‌</w:t>
      </w:r>
      <w:r w:rsidRPr="00034F79">
        <w:rPr>
          <w:rFonts w:cs="B Zar" w:hint="cs"/>
          <w:sz w:val="24"/>
          <w:szCs w:val="24"/>
          <w:rtl/>
        </w:rPr>
        <w:t>باشد</w:t>
      </w:r>
      <w:r w:rsidRPr="00034F79">
        <w:rPr>
          <w:rFonts w:cs="B Zar"/>
          <w:sz w:val="24"/>
          <w:szCs w:val="24"/>
          <w:rtl/>
        </w:rPr>
        <w:t xml:space="preserve">. </w:t>
      </w:r>
      <w:r w:rsidRPr="00034F79">
        <w:rPr>
          <w:rFonts w:cs="B Zar" w:hint="cs"/>
          <w:sz w:val="24"/>
          <w:szCs w:val="24"/>
          <w:rtl/>
        </w:rPr>
        <w:t>بدیهي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رقم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مزبور،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غیبت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موجه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را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نیز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شامل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مي</w:t>
      </w:r>
      <w:r>
        <w:rPr>
          <w:rFonts w:cs="B Zar" w:hint="cs"/>
          <w:sz w:val="24"/>
          <w:szCs w:val="24"/>
          <w:rtl/>
        </w:rPr>
        <w:t>‌</w:t>
      </w:r>
      <w:r w:rsidRPr="00034F79">
        <w:rPr>
          <w:rFonts w:cs="B Zar" w:hint="cs"/>
          <w:sz w:val="24"/>
          <w:szCs w:val="24"/>
          <w:rtl/>
        </w:rPr>
        <w:t>گردد</w:t>
      </w:r>
      <w:r w:rsidRPr="00034F79">
        <w:rPr>
          <w:rFonts w:cs="B Zar"/>
          <w:sz w:val="24"/>
          <w:szCs w:val="24"/>
          <w:rtl/>
        </w:rPr>
        <w:t>.</w:t>
      </w:r>
    </w:p>
    <w:p w14:paraId="4859D3E4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48A94FE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F6C41E6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B2B6988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30B630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67386F0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F947FAA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B8D25F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lastRenderedPageBreak/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1CFBBDE5" w14:textId="77777777" w:rsidR="0091681F" w:rsidRDefault="0091681F" w:rsidP="009168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color w:val="FF0000"/>
                <w:sz w:val="24"/>
                <w:szCs w:val="24"/>
              </w:rPr>
            </w:pP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یک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جلسه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انتخاب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پلتفرم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هوش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مصنوعی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برگزار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  <w:p w14:paraId="3A691589" w14:textId="57F88A0E" w:rsidR="002564C5" w:rsidRPr="0091681F" w:rsidRDefault="0091681F" w:rsidP="009168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 w:hint="cs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1D094C22" w:rsidR="000C5525" w:rsidRPr="00A014BA" w:rsidRDefault="0091681F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6E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کارگروه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تخصصی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توسعه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فناوري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هاي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نوین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ارتقاي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DB1B61C" w14:textId="77777777" w:rsidR="0091681F" w:rsidRDefault="0091681F" w:rsidP="0091681F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6E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25A44849" w:rsidR="000C5525" w:rsidRDefault="0091681F" w:rsidP="0091681F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6E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B213EB" w14:textId="77777777" w:rsidR="0091681F" w:rsidRDefault="0091681F" w:rsidP="0091681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color w:val="FF0000"/>
                <w:sz w:val="24"/>
                <w:szCs w:val="24"/>
              </w:rPr>
            </w:pP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تمایل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دارم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کلاس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روش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تدریس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دانشجو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محور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مشارکت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کنم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.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توجه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به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تاکید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کارگروه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توسعه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فناوری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نوین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ارتقا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یادگیری،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پلتفرم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هوش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مصنوعی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ارزشیابی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</w:p>
          <w:p w14:paraId="4DFD0648" w14:textId="362745F3" w:rsidR="000C5525" w:rsidRPr="0091681F" w:rsidRDefault="0091681F" w:rsidP="0091681F">
            <w:pPr>
              <w:pStyle w:val="ListParagraph"/>
              <w:numPr>
                <w:ilvl w:val="0"/>
                <w:numId w:val="10"/>
              </w:numPr>
              <w:rPr>
                <w:rFonts w:cs="B Zar"/>
                <w:sz w:val="24"/>
                <w:szCs w:val="24"/>
                <w:u w:val="single"/>
                <w:rtl/>
              </w:rPr>
            </w:pP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نیز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به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صورت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برگزار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3389D37E" w14:textId="77777777" w:rsidR="0091681F" w:rsidRDefault="0091681F" w:rsidP="0091681F">
            <w:pPr>
              <w:pStyle w:val="ListParagraph"/>
              <w:numPr>
                <w:ilvl w:val="0"/>
                <w:numId w:val="11"/>
              </w:numPr>
              <w:rPr>
                <w:rFonts w:cs="B Zar"/>
                <w:color w:val="FF0000"/>
                <w:sz w:val="24"/>
                <w:szCs w:val="24"/>
              </w:rPr>
            </w:pP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صورت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درخواست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می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تواند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اختیار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قرار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بگیرد</w:t>
            </w:r>
          </w:p>
          <w:p w14:paraId="4B6C404D" w14:textId="479665FA" w:rsidR="000C5525" w:rsidRPr="0091681F" w:rsidRDefault="0091681F" w:rsidP="0091681F">
            <w:pPr>
              <w:pStyle w:val="ListParagraph"/>
              <w:numPr>
                <w:ilvl w:val="0"/>
                <w:numId w:val="11"/>
              </w:numPr>
              <w:rPr>
                <w:rFonts w:cs="B Zar"/>
                <w:sz w:val="24"/>
                <w:szCs w:val="24"/>
                <w:u w:val="single"/>
                <w:rtl/>
              </w:rPr>
            </w:pP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گزارش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مرکز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برگزاری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امتحان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6410EFCD" w:rsidR="00512E6B" w:rsidRDefault="00512E6B">
      <w:pPr>
        <w:bidi w:val="0"/>
        <w:rPr>
          <w:rFonts w:cs="B Zar" w:hint="cs"/>
          <w:sz w:val="24"/>
          <w:szCs w:val="24"/>
          <w:u w:val="single"/>
          <w:rtl/>
        </w:rPr>
      </w:pPr>
    </w:p>
    <w:p w14:paraId="78CC87C7" w14:textId="77777777" w:rsidR="007F1547" w:rsidRDefault="007F1547" w:rsidP="007F1547">
      <w:pPr>
        <w:bidi w:val="0"/>
        <w:rPr>
          <w:rFonts w:cs="B Zar" w:hint="cs"/>
          <w:sz w:val="24"/>
          <w:szCs w:val="24"/>
          <w:u w:val="single"/>
          <w:rtl/>
        </w:rPr>
      </w:pPr>
    </w:p>
    <w:p w14:paraId="5981C43E" w14:textId="77777777" w:rsidR="007F1547" w:rsidRDefault="007F1547" w:rsidP="007F1547">
      <w:pPr>
        <w:bidi w:val="0"/>
        <w:rPr>
          <w:rFonts w:cs="B Zar" w:hint="cs"/>
          <w:sz w:val="24"/>
          <w:szCs w:val="24"/>
          <w:u w:val="single"/>
          <w:rtl/>
        </w:rPr>
      </w:pPr>
    </w:p>
    <w:p w14:paraId="62526E8A" w14:textId="77777777" w:rsidR="007F1547" w:rsidRDefault="007F1547" w:rsidP="007F1547">
      <w:pPr>
        <w:bidi w:val="0"/>
        <w:rPr>
          <w:rFonts w:cs="B Zar"/>
          <w:sz w:val="24"/>
          <w:szCs w:val="24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5"/>
        <w:gridCol w:w="1057"/>
        <w:gridCol w:w="885"/>
        <w:gridCol w:w="2101"/>
        <w:gridCol w:w="893"/>
        <w:gridCol w:w="2383"/>
        <w:gridCol w:w="1188"/>
      </w:tblGrid>
      <w:tr w:rsidR="00512E6B" w14:paraId="6DBC38E1" w14:textId="549882F6" w:rsidTr="007F4AEB">
        <w:tc>
          <w:tcPr>
            <w:tcW w:w="9242" w:type="dxa"/>
            <w:gridSpan w:val="7"/>
            <w:shd w:val="clear" w:color="auto" w:fill="C189F7"/>
          </w:tcPr>
          <w:p w14:paraId="79E500A3" w14:textId="7FA2528F" w:rsidR="00512E6B" w:rsidRPr="000B775C" w:rsidRDefault="0091681F" w:rsidP="00986CAA">
            <w:pPr>
              <w:rPr>
                <w:rFonts w:cs="B Titr"/>
                <w:sz w:val="24"/>
                <w:szCs w:val="24"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شیمی تجزیه نظری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>
              <w:rPr>
                <w:rFonts w:cs="B Titr" w:hint="cs"/>
                <w:sz w:val="24"/>
                <w:szCs w:val="24"/>
                <w:rtl/>
              </w:rPr>
              <w:t>دوم 1402-1403</w:t>
            </w:r>
          </w:p>
        </w:tc>
      </w:tr>
      <w:tr w:rsidR="00512E6B" w14:paraId="4B7FF128" w14:textId="61567548" w:rsidTr="00512E6B">
        <w:tc>
          <w:tcPr>
            <w:tcW w:w="735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057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85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101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93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83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88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7F1547" w:rsidRPr="002246F6" w14:paraId="6A7BF65C" w14:textId="062EE369" w:rsidTr="00512E6B">
        <w:tc>
          <w:tcPr>
            <w:tcW w:w="735" w:type="dxa"/>
          </w:tcPr>
          <w:p w14:paraId="0653617A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057" w:type="dxa"/>
          </w:tcPr>
          <w:p w14:paraId="47CF45E9" w14:textId="0354B78F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29/11/1402</w:t>
            </w:r>
          </w:p>
        </w:tc>
        <w:tc>
          <w:tcPr>
            <w:tcW w:w="885" w:type="dxa"/>
          </w:tcPr>
          <w:p w14:paraId="75B9C525" w14:textId="64128E09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72CD23E9" w14:textId="36DFEC1A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ماهیت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شیمی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و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آن</w:t>
            </w:r>
          </w:p>
        </w:tc>
        <w:tc>
          <w:tcPr>
            <w:tcW w:w="893" w:type="dxa"/>
          </w:tcPr>
          <w:p w14:paraId="42E78B12" w14:textId="566F32F8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47CEFAE5" w14:textId="68CCC318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97C9F">
              <w:rPr>
                <w:rFonts w:cs="B Zar" w:hint="cs"/>
                <w:sz w:val="20"/>
                <w:szCs w:val="20"/>
                <w:rtl/>
              </w:rPr>
              <w:t>پیش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و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جهت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به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4FD6DBFB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0CBE48E9" w14:textId="00C205CD" w:rsidTr="00512E6B">
        <w:tc>
          <w:tcPr>
            <w:tcW w:w="735" w:type="dxa"/>
          </w:tcPr>
          <w:p w14:paraId="30A71917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057" w:type="dxa"/>
          </w:tcPr>
          <w:p w14:paraId="157A4FE4" w14:textId="1265544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06/12/1402</w:t>
            </w:r>
          </w:p>
        </w:tc>
        <w:tc>
          <w:tcPr>
            <w:tcW w:w="885" w:type="dxa"/>
          </w:tcPr>
          <w:p w14:paraId="10578AB7" w14:textId="545ED220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09713A64" w14:textId="54B00784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اندازه‌گیری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و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تعیین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مقدار مواد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به روش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حجم‌سنجی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تیتراسیون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893" w:type="dxa"/>
          </w:tcPr>
          <w:p w14:paraId="57D9D2BD" w14:textId="0C171622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5A767047" w14:textId="7AD63335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2E65463E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1989A114" w14:textId="7E4477E9" w:rsidTr="00512E6B">
        <w:tc>
          <w:tcPr>
            <w:tcW w:w="735" w:type="dxa"/>
          </w:tcPr>
          <w:p w14:paraId="7AFFC272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057" w:type="dxa"/>
          </w:tcPr>
          <w:p w14:paraId="40D38B45" w14:textId="06777205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13/12/1402</w:t>
            </w:r>
          </w:p>
        </w:tc>
        <w:tc>
          <w:tcPr>
            <w:tcW w:w="885" w:type="dxa"/>
          </w:tcPr>
          <w:p w14:paraId="0E92B9A6" w14:textId="2F5DCBC3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DE8D824" w14:textId="3C5EB62E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اندازه‌گیری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و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تعیین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مقدار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مواد به روش وزن‌سنجی‌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6561A5">
              <w:rPr>
                <w:rFonts w:cs="B Zar" w:hint="cs"/>
                <w:sz w:val="24"/>
                <w:szCs w:val="24"/>
                <w:rtl/>
              </w:rPr>
              <w:t>گراویمتری</w:t>
            </w:r>
            <w:r w:rsidRPr="006561A5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893" w:type="dxa"/>
          </w:tcPr>
          <w:p w14:paraId="58B8B7D1" w14:textId="073DA60A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4170A57E" w14:textId="7CF4D69D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23B9249D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3A91C321" w14:textId="10BE59C1" w:rsidTr="00512E6B">
        <w:tc>
          <w:tcPr>
            <w:tcW w:w="735" w:type="dxa"/>
          </w:tcPr>
          <w:p w14:paraId="4FF5289F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057" w:type="dxa"/>
          </w:tcPr>
          <w:p w14:paraId="0B2449FC" w14:textId="57DA4995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20/12/1402</w:t>
            </w:r>
          </w:p>
        </w:tc>
        <w:tc>
          <w:tcPr>
            <w:tcW w:w="885" w:type="dxa"/>
          </w:tcPr>
          <w:p w14:paraId="0A370372" w14:textId="6C45BF6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7B8BD70C" w14:textId="4ACCD04C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با</w:t>
            </w:r>
            <w:r w:rsidRPr="006561A5">
              <w:rPr>
                <w:rFonts w:cs="B Zar"/>
                <w:sz w:val="24"/>
                <w:szCs w:val="24"/>
              </w:rPr>
              <w:t xml:space="preserve"> </w:t>
            </w:r>
            <w:r w:rsidRPr="00503278">
              <w:rPr>
                <w:rFonts w:asciiTheme="majorBidi" w:hAnsiTheme="majorBidi" w:cstheme="majorBidi"/>
                <w:sz w:val="20"/>
                <w:szCs w:val="20"/>
              </w:rPr>
              <w:t>pH</w:t>
            </w:r>
            <w:r w:rsidRPr="00503278">
              <w:rPr>
                <w:rFonts w:cs="B Zar"/>
                <w:sz w:val="20"/>
                <w:szCs w:val="20"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متری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و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رسم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منحنی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تیتراسیون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به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روش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پتانسیومتری</w:t>
            </w:r>
          </w:p>
        </w:tc>
        <w:tc>
          <w:tcPr>
            <w:tcW w:w="893" w:type="dxa"/>
          </w:tcPr>
          <w:p w14:paraId="3EC5CEC3" w14:textId="155F7C44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4599DBCB" w14:textId="2D3F7C1B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7185F5DC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283C9BA2" w14:textId="3B35F454" w:rsidTr="00512E6B">
        <w:tc>
          <w:tcPr>
            <w:tcW w:w="735" w:type="dxa"/>
          </w:tcPr>
          <w:p w14:paraId="04F78E4D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057" w:type="dxa"/>
          </w:tcPr>
          <w:p w14:paraId="281AD420" w14:textId="7788DA6B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27/12/1402</w:t>
            </w:r>
          </w:p>
        </w:tc>
        <w:tc>
          <w:tcPr>
            <w:tcW w:w="885" w:type="dxa"/>
          </w:tcPr>
          <w:p w14:paraId="28489349" w14:textId="58302711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03473230" w14:textId="4A579C1B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کروماتوگرافی گازی</w:t>
            </w:r>
          </w:p>
        </w:tc>
        <w:tc>
          <w:tcPr>
            <w:tcW w:w="893" w:type="dxa"/>
          </w:tcPr>
          <w:p w14:paraId="5D5D06AB" w14:textId="2162362A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54D5C6E8" w14:textId="615694D5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1FEB1AA7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119E603D" w14:textId="196A2DDF" w:rsidTr="00512E6B">
        <w:tc>
          <w:tcPr>
            <w:tcW w:w="735" w:type="dxa"/>
          </w:tcPr>
          <w:p w14:paraId="382B582A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057" w:type="dxa"/>
          </w:tcPr>
          <w:p w14:paraId="71E21394" w14:textId="51988EB0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19/01/1403</w:t>
            </w:r>
          </w:p>
        </w:tc>
        <w:tc>
          <w:tcPr>
            <w:tcW w:w="885" w:type="dxa"/>
          </w:tcPr>
          <w:p w14:paraId="09160A2F" w14:textId="64A6D193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D915277" w14:textId="6EC2D3DC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کروماتوگرافی مایع</w:t>
            </w:r>
          </w:p>
        </w:tc>
        <w:tc>
          <w:tcPr>
            <w:tcW w:w="893" w:type="dxa"/>
          </w:tcPr>
          <w:p w14:paraId="3B156B35" w14:textId="4547A3C3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3FBEB123" w14:textId="03EF476F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196E7624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60EC5EA9" w14:textId="3DB70A69" w:rsidTr="00512E6B">
        <w:tc>
          <w:tcPr>
            <w:tcW w:w="735" w:type="dxa"/>
          </w:tcPr>
          <w:p w14:paraId="03DEB372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057" w:type="dxa"/>
          </w:tcPr>
          <w:p w14:paraId="1196C122" w14:textId="0D9411E5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26/01/1403</w:t>
            </w:r>
          </w:p>
        </w:tc>
        <w:tc>
          <w:tcPr>
            <w:tcW w:w="885" w:type="dxa"/>
          </w:tcPr>
          <w:p w14:paraId="5F7BE8FA" w14:textId="047F23E2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FA59E6E" w14:textId="1C90569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جرمی</w:t>
            </w:r>
          </w:p>
        </w:tc>
        <w:tc>
          <w:tcPr>
            <w:tcW w:w="893" w:type="dxa"/>
          </w:tcPr>
          <w:p w14:paraId="7FBBB31B" w14:textId="1CBA3502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5ED30825" w14:textId="608E26A1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321734FD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6B607278" w14:textId="3F589564" w:rsidTr="00512E6B">
        <w:tc>
          <w:tcPr>
            <w:tcW w:w="735" w:type="dxa"/>
          </w:tcPr>
          <w:p w14:paraId="66F876D3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057" w:type="dxa"/>
          </w:tcPr>
          <w:p w14:paraId="64F35909" w14:textId="486CDC68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02/02/1403</w:t>
            </w:r>
          </w:p>
        </w:tc>
        <w:tc>
          <w:tcPr>
            <w:tcW w:w="885" w:type="dxa"/>
          </w:tcPr>
          <w:p w14:paraId="66ABAD0C" w14:textId="13506D88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631A8C16" w14:textId="0F86B58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نوری</w:t>
            </w:r>
          </w:p>
        </w:tc>
        <w:tc>
          <w:tcPr>
            <w:tcW w:w="893" w:type="dxa"/>
          </w:tcPr>
          <w:p w14:paraId="0C7D02F5" w14:textId="706FAA8F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32E7381D" w14:textId="0A9F1E2C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4468021B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4A0DC716" w14:textId="6525AB69" w:rsidTr="00512E6B">
        <w:tc>
          <w:tcPr>
            <w:tcW w:w="735" w:type="dxa"/>
          </w:tcPr>
          <w:p w14:paraId="6E145FCD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057" w:type="dxa"/>
          </w:tcPr>
          <w:p w14:paraId="1EAC1F34" w14:textId="155525B3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09/02/1403</w:t>
            </w:r>
          </w:p>
        </w:tc>
        <w:tc>
          <w:tcPr>
            <w:tcW w:w="885" w:type="dxa"/>
          </w:tcPr>
          <w:p w14:paraId="4C35DEBD" w14:textId="7E9401D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49AED220" w14:textId="0F178FB1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فروسرخ</w:t>
            </w:r>
            <w:r w:rsidRPr="006561A5">
              <w:rPr>
                <w:rFonts w:cs="B Zar"/>
                <w:sz w:val="24"/>
                <w:szCs w:val="24"/>
                <w:rtl/>
              </w:rPr>
              <w:t>-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تبدیل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فوریه</w:t>
            </w:r>
            <w:r w:rsidRPr="00503278">
              <w:rPr>
                <w:rFonts w:asciiTheme="majorBidi" w:hAnsiTheme="majorBidi" w:cstheme="majorBidi"/>
                <w:sz w:val="20"/>
                <w:szCs w:val="20"/>
              </w:rPr>
              <w:t xml:space="preserve"> (FT-IR)</w:t>
            </w:r>
          </w:p>
        </w:tc>
        <w:tc>
          <w:tcPr>
            <w:tcW w:w="893" w:type="dxa"/>
          </w:tcPr>
          <w:p w14:paraId="52BFEAD1" w14:textId="1E5F7937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27A041EC" w14:textId="3AE4151A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712DC0AB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3F266462" w14:textId="0345650C" w:rsidTr="00512E6B">
        <w:tc>
          <w:tcPr>
            <w:tcW w:w="735" w:type="dxa"/>
          </w:tcPr>
          <w:p w14:paraId="0D9B745B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057" w:type="dxa"/>
          </w:tcPr>
          <w:p w14:paraId="1FCB86FA" w14:textId="5B0A5EEF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16/02/1403</w:t>
            </w:r>
          </w:p>
        </w:tc>
        <w:tc>
          <w:tcPr>
            <w:tcW w:w="885" w:type="dxa"/>
          </w:tcPr>
          <w:p w14:paraId="5E05D5F9" w14:textId="37E8E485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0EE914B" w14:textId="7C939928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جذب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اتمی</w:t>
            </w:r>
          </w:p>
        </w:tc>
        <w:tc>
          <w:tcPr>
            <w:tcW w:w="893" w:type="dxa"/>
          </w:tcPr>
          <w:p w14:paraId="7B48A9EF" w14:textId="2ABF3D2F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2DAC1ECD" w14:textId="2EDB24CE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184239D4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60EF0E7F" w14:textId="3FB143E6" w:rsidTr="00512E6B">
        <w:tc>
          <w:tcPr>
            <w:tcW w:w="735" w:type="dxa"/>
          </w:tcPr>
          <w:p w14:paraId="3EE5C923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057" w:type="dxa"/>
          </w:tcPr>
          <w:p w14:paraId="10620CC6" w14:textId="281FC004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23/02/1403</w:t>
            </w:r>
          </w:p>
        </w:tc>
        <w:tc>
          <w:tcPr>
            <w:tcW w:w="885" w:type="dxa"/>
          </w:tcPr>
          <w:p w14:paraId="1C90BF3B" w14:textId="65161060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7804EFDB" w14:textId="1A7F1230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نشر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اتمی</w:t>
            </w:r>
          </w:p>
        </w:tc>
        <w:tc>
          <w:tcPr>
            <w:tcW w:w="893" w:type="dxa"/>
          </w:tcPr>
          <w:p w14:paraId="707291F4" w14:textId="279FC51F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76561EF8" w14:textId="7195D593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0E869CC8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573081A4" w14:textId="5D397068" w:rsidTr="00512E6B">
        <w:tc>
          <w:tcPr>
            <w:tcW w:w="735" w:type="dxa"/>
          </w:tcPr>
          <w:p w14:paraId="4E0C0876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057" w:type="dxa"/>
          </w:tcPr>
          <w:p w14:paraId="3EAD670A" w14:textId="1C2F51FB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30/02/1403</w:t>
            </w:r>
          </w:p>
        </w:tc>
        <w:tc>
          <w:tcPr>
            <w:tcW w:w="885" w:type="dxa"/>
          </w:tcPr>
          <w:p w14:paraId="1D56D21C" w14:textId="5E68BB1C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6C75018" w14:textId="72DF1276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فلوئورسانس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اتمی</w:t>
            </w:r>
          </w:p>
        </w:tc>
        <w:tc>
          <w:tcPr>
            <w:tcW w:w="893" w:type="dxa"/>
          </w:tcPr>
          <w:p w14:paraId="47586CFA" w14:textId="142E725F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26599EDE" w14:textId="508D5115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7F9A381E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230D4340" w14:textId="5A67DE25" w:rsidTr="00512E6B">
        <w:tc>
          <w:tcPr>
            <w:tcW w:w="735" w:type="dxa"/>
          </w:tcPr>
          <w:p w14:paraId="7AEA45FE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057" w:type="dxa"/>
          </w:tcPr>
          <w:p w14:paraId="088C242D" w14:textId="586C6A12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06/03/1403</w:t>
            </w:r>
          </w:p>
        </w:tc>
        <w:tc>
          <w:tcPr>
            <w:tcW w:w="885" w:type="dxa"/>
          </w:tcPr>
          <w:p w14:paraId="0354926A" w14:textId="522E0D6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5E81AB99" w14:textId="4BC5129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اشعه</w:t>
            </w:r>
            <w:r w:rsidRPr="0050327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893" w:type="dxa"/>
          </w:tcPr>
          <w:p w14:paraId="2FA0E42D" w14:textId="26029A78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4A5E69CA" w14:textId="276238DC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5DC20609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3FC89515" w14:textId="776E63E1" w:rsidTr="00512E6B">
        <w:tc>
          <w:tcPr>
            <w:tcW w:w="735" w:type="dxa"/>
          </w:tcPr>
          <w:p w14:paraId="4ED9B20F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057" w:type="dxa"/>
          </w:tcPr>
          <w:p w14:paraId="1090D20D" w14:textId="7E2C231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13/03/1403</w:t>
            </w:r>
          </w:p>
        </w:tc>
        <w:tc>
          <w:tcPr>
            <w:tcW w:w="885" w:type="dxa"/>
          </w:tcPr>
          <w:p w14:paraId="1ED70614" w14:textId="7E4B1B05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3A110070" w14:textId="22587DCA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رزونانس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مغناطیس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هسته</w:t>
            </w:r>
            <w:r w:rsidRPr="006561A5">
              <w:rPr>
                <w:rFonts w:cs="B Zar"/>
                <w:sz w:val="24"/>
                <w:szCs w:val="24"/>
              </w:rPr>
              <w:t xml:space="preserve"> </w:t>
            </w:r>
            <w:r w:rsidRPr="00503278">
              <w:rPr>
                <w:rFonts w:asciiTheme="majorBidi" w:hAnsiTheme="majorBidi" w:cstheme="majorBidi"/>
                <w:sz w:val="20"/>
                <w:szCs w:val="20"/>
              </w:rPr>
              <w:t>(NMR)</w:t>
            </w:r>
          </w:p>
        </w:tc>
        <w:tc>
          <w:tcPr>
            <w:tcW w:w="893" w:type="dxa"/>
          </w:tcPr>
          <w:p w14:paraId="394A93FE" w14:textId="307B3837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7D1C3FCD" w14:textId="696E45D1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60FA9C0F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36A0A485" w14:textId="0941C5E4" w:rsidTr="00512E6B">
        <w:tc>
          <w:tcPr>
            <w:tcW w:w="735" w:type="dxa"/>
          </w:tcPr>
          <w:p w14:paraId="0D0C18FB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  <w:tc>
          <w:tcPr>
            <w:tcW w:w="1057" w:type="dxa"/>
          </w:tcPr>
          <w:p w14:paraId="2426FA33" w14:textId="467949F4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20/03/1403</w:t>
            </w:r>
          </w:p>
        </w:tc>
        <w:tc>
          <w:tcPr>
            <w:tcW w:w="885" w:type="dxa"/>
          </w:tcPr>
          <w:p w14:paraId="06594608" w14:textId="3616E61D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29E049AB" w14:textId="2786C386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رامان</w:t>
            </w:r>
          </w:p>
        </w:tc>
        <w:tc>
          <w:tcPr>
            <w:tcW w:w="893" w:type="dxa"/>
          </w:tcPr>
          <w:p w14:paraId="1C76F7C5" w14:textId="63F7C13A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1B0C0175" w14:textId="59D5D7A8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3B517885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3C403527" w14:textId="3F89651A" w:rsidTr="00512E6B">
        <w:tc>
          <w:tcPr>
            <w:tcW w:w="735" w:type="dxa"/>
          </w:tcPr>
          <w:p w14:paraId="4BD452F0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1057" w:type="dxa"/>
          </w:tcPr>
          <w:p w14:paraId="2B7EAC1D" w14:textId="7BBF2610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27/03/1403</w:t>
            </w:r>
          </w:p>
        </w:tc>
        <w:tc>
          <w:tcPr>
            <w:tcW w:w="885" w:type="dxa"/>
          </w:tcPr>
          <w:p w14:paraId="359D8FBB" w14:textId="6F243270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10-12</w:t>
            </w:r>
          </w:p>
        </w:tc>
        <w:tc>
          <w:tcPr>
            <w:tcW w:w="2101" w:type="dxa"/>
          </w:tcPr>
          <w:p w14:paraId="789FBF70" w14:textId="5AAFF1FD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میکروسکوپ</w:t>
            </w:r>
          </w:p>
        </w:tc>
        <w:tc>
          <w:tcPr>
            <w:tcW w:w="893" w:type="dxa"/>
          </w:tcPr>
          <w:p w14:paraId="238028F8" w14:textId="0D933B04" w:rsidR="007F1547" w:rsidRPr="002246F6" w:rsidRDefault="007F1547" w:rsidP="007F154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83" w:type="dxa"/>
          </w:tcPr>
          <w:p w14:paraId="06B0808C" w14:textId="711E7F12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88" w:type="dxa"/>
          </w:tcPr>
          <w:p w14:paraId="14F867AC" w14:textId="77777777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3C5F4CAB" w14:textId="18ADE111" w:rsidTr="0091529F">
        <w:tc>
          <w:tcPr>
            <w:tcW w:w="735" w:type="dxa"/>
          </w:tcPr>
          <w:p w14:paraId="0643FF26" w14:textId="77777777" w:rsidR="007F1547" w:rsidRPr="002246F6" w:rsidRDefault="007F1547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507" w:type="dxa"/>
            <w:gridSpan w:val="6"/>
          </w:tcPr>
          <w:p w14:paraId="61A009C3" w14:textId="7C22F4A9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  <w:bookmarkStart w:id="1" w:name="_GoBack"/>
      <w:bookmarkEnd w:id="1"/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C3A33" w14:textId="77777777" w:rsidR="0039333A" w:rsidRDefault="0039333A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47F9A3A" w14:textId="77777777" w:rsidR="0039333A" w:rsidRDefault="0039333A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A29A0" w14:textId="77777777" w:rsidR="0039333A" w:rsidRDefault="0039333A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7C98C81" w14:textId="77777777" w:rsidR="0039333A" w:rsidRDefault="0039333A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rFonts w:hint="cs"/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51E"/>
    <w:multiLevelType w:val="hybridMultilevel"/>
    <w:tmpl w:val="02F6D808"/>
    <w:lvl w:ilvl="0" w:tplc="BEDEE38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4293"/>
    <w:multiLevelType w:val="hybridMultilevel"/>
    <w:tmpl w:val="93828956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22C33"/>
    <w:multiLevelType w:val="hybridMultilevel"/>
    <w:tmpl w:val="BFC43F32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82B16"/>
    <w:multiLevelType w:val="hybridMultilevel"/>
    <w:tmpl w:val="2A486C0C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137D8"/>
    <w:multiLevelType w:val="hybridMultilevel"/>
    <w:tmpl w:val="74FEA32E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11CFE"/>
    <w:multiLevelType w:val="hybridMultilevel"/>
    <w:tmpl w:val="FD2ADD72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F7801"/>
    <w:rsid w:val="002246F6"/>
    <w:rsid w:val="002564C5"/>
    <w:rsid w:val="0039333A"/>
    <w:rsid w:val="00475427"/>
    <w:rsid w:val="004862CB"/>
    <w:rsid w:val="00487416"/>
    <w:rsid w:val="00512E6B"/>
    <w:rsid w:val="00513D93"/>
    <w:rsid w:val="005D3797"/>
    <w:rsid w:val="005F1D8F"/>
    <w:rsid w:val="006747B0"/>
    <w:rsid w:val="00685297"/>
    <w:rsid w:val="00726F46"/>
    <w:rsid w:val="007415AF"/>
    <w:rsid w:val="007B48FF"/>
    <w:rsid w:val="007D32C8"/>
    <w:rsid w:val="007F1547"/>
    <w:rsid w:val="00891F17"/>
    <w:rsid w:val="00903365"/>
    <w:rsid w:val="0091681F"/>
    <w:rsid w:val="00941966"/>
    <w:rsid w:val="00982C4A"/>
    <w:rsid w:val="00986CAA"/>
    <w:rsid w:val="009B700C"/>
    <w:rsid w:val="009D2FBD"/>
    <w:rsid w:val="009F5809"/>
    <w:rsid w:val="00A014BA"/>
    <w:rsid w:val="00B36855"/>
    <w:rsid w:val="00B77281"/>
    <w:rsid w:val="00CB36A0"/>
    <w:rsid w:val="00D20A87"/>
    <w:rsid w:val="00D43F0B"/>
    <w:rsid w:val="00DB487E"/>
    <w:rsid w:val="00DF2B78"/>
    <w:rsid w:val="00E453C8"/>
    <w:rsid w:val="00E513B8"/>
    <w:rsid w:val="00F5380D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FFD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81F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91681F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81F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91681F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himi-n@medilam.ac.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B285-17BA-4444-A383-EC7206D6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1253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Miss Asadi</cp:lastModifiedBy>
  <cp:revision>3</cp:revision>
  <dcterms:created xsi:type="dcterms:W3CDTF">2024-02-09T21:18:00Z</dcterms:created>
  <dcterms:modified xsi:type="dcterms:W3CDTF">2024-02-11T20:44:00Z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