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7" w:rsidRPr="00E14D04" w:rsidRDefault="00E14D04" w:rsidP="00E14D04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>احادیث بهداشتی و پزشکی</w:t>
      </w:r>
    </w:p>
    <w:p w:rsidR="00E14D04" w:rsidRPr="00E14D04" w:rsidRDefault="00E14D04" w:rsidP="00AD675B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(حدیث هفته </w:t>
      </w:r>
      <w:r w:rsidR="00AD675B">
        <w:rPr>
          <w:rFonts w:cs="B Nazanin" w:hint="cs"/>
          <w:sz w:val="24"/>
          <w:szCs w:val="24"/>
          <w:rtl/>
          <w:lang w:bidi="fa-IR"/>
        </w:rPr>
        <w:t>چهارم</w:t>
      </w:r>
      <w:r w:rsidRPr="00E14D04">
        <w:rPr>
          <w:rFonts w:cs="B Nazanin" w:hint="cs"/>
          <w:sz w:val="24"/>
          <w:szCs w:val="24"/>
          <w:rtl/>
          <w:lang w:bidi="fa-IR"/>
        </w:rPr>
        <w:t>)</w:t>
      </w:r>
    </w:p>
    <w:p w:rsidR="00AD675B" w:rsidRPr="00211EE4" w:rsidRDefault="00AD675B" w:rsidP="00AD675B">
      <w:pPr>
        <w:spacing w:after="0" w:line="240" w:lineRule="auto"/>
        <w:jc w:val="right"/>
        <w:rPr>
          <w:rFonts w:ascii="iransans" w:hAnsi="iransans" w:cs="Zar" w:hint="cs"/>
          <w:color w:val="333333"/>
          <w:sz w:val="36"/>
          <w:szCs w:val="36"/>
          <w:shd w:val="clear" w:color="auto" w:fill="FFFFFF"/>
          <w:rtl/>
        </w:rPr>
      </w:pPr>
      <w:r w:rsidRPr="00211EE4">
        <w:rPr>
          <w:rFonts w:ascii="iransans" w:hAnsi="iransans" w:cs="Zar"/>
          <w:color w:val="333333"/>
          <w:sz w:val="36"/>
          <w:szCs w:val="36"/>
          <w:shd w:val="clear" w:color="auto" w:fill="FFFFFF"/>
          <w:rtl/>
        </w:rPr>
        <w:t>امام صادق عليه السلام</w:t>
      </w:r>
      <w:r w:rsidRPr="00211EE4">
        <w:rPr>
          <w:rFonts w:ascii="iransans" w:hAnsi="iransans" w:cs="Zar" w:hint="cs"/>
          <w:color w:val="333333"/>
          <w:sz w:val="36"/>
          <w:szCs w:val="36"/>
          <w:shd w:val="clear" w:color="auto" w:fill="FFFFFF"/>
          <w:rtl/>
        </w:rPr>
        <w:t xml:space="preserve"> : </w:t>
      </w:r>
    </w:p>
    <w:p w:rsidR="00211EE4" w:rsidRDefault="00AD675B" w:rsidP="00AD675B">
      <w:pPr>
        <w:spacing w:after="0" w:line="240" w:lineRule="auto"/>
        <w:jc w:val="right"/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</w:pPr>
      <w:r>
        <w:rPr>
          <w:rFonts w:ascii="iransans" w:hAnsi="iransans"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iransans" w:hAnsi="iransans"/>
          <w:color w:val="333333"/>
          <w:sz w:val="27"/>
          <w:szCs w:val="27"/>
        </w:rPr>
        <w:br/>
      </w:r>
      <w:r w:rsidRPr="00211EE4">
        <w:rPr>
          <w:rFonts w:ascii="Yu Gothic UI Semilight" w:eastAsia="Yu Gothic UI Semilight" w:hAnsi="Yu Gothic UI Semilight"/>
          <w:color w:val="333333"/>
          <w:sz w:val="56"/>
          <w:szCs w:val="56"/>
          <w:shd w:val="clear" w:color="auto" w:fill="FFFFFF"/>
          <w:rtl/>
        </w:rPr>
        <w:t xml:space="preserve">لَوْ يَعْلَمُ النَّاسُ مَا فِي التُّفَّاحِ مَا دَاوَوْا مَرْضَاهُمْ </w:t>
      </w:r>
      <w:r w:rsidR="00211EE4"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  <w:t xml:space="preserve"> </w:t>
      </w:r>
    </w:p>
    <w:p w:rsidR="00211EE4" w:rsidRDefault="00AD675B" w:rsidP="00AD675B">
      <w:pPr>
        <w:spacing w:after="0" w:line="240" w:lineRule="auto"/>
        <w:jc w:val="right"/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</w:pPr>
      <w:r w:rsidRPr="00211EE4">
        <w:rPr>
          <w:rFonts w:ascii="Yu Gothic UI Semilight" w:eastAsia="Yu Gothic UI Semilight" w:hAnsi="Yu Gothic UI Semilight"/>
          <w:color w:val="333333"/>
          <w:sz w:val="56"/>
          <w:szCs w:val="56"/>
          <w:shd w:val="clear" w:color="auto" w:fill="FFFFFF"/>
          <w:rtl/>
        </w:rPr>
        <w:t xml:space="preserve">إِلَّا بِهِ أَلَا وَ إِنَّهُ أَسْرَعُ شَيْ‏ءٍ مَنْفَعَةً لِلْفُؤَادِ خَاصَّةً </w:t>
      </w:r>
      <w:r w:rsidR="00211EE4"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  <w:t xml:space="preserve"> </w:t>
      </w:r>
    </w:p>
    <w:p w:rsidR="00211EE4" w:rsidRDefault="00AD675B" w:rsidP="00AD675B">
      <w:pPr>
        <w:spacing w:after="0" w:line="240" w:lineRule="auto"/>
        <w:jc w:val="right"/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</w:pPr>
      <w:r w:rsidRPr="00211EE4">
        <w:rPr>
          <w:rFonts w:ascii="Yu Gothic UI Semilight" w:eastAsia="Yu Gothic UI Semilight" w:hAnsi="Yu Gothic UI Semilight"/>
          <w:color w:val="333333"/>
          <w:sz w:val="56"/>
          <w:szCs w:val="56"/>
          <w:shd w:val="clear" w:color="auto" w:fill="FFFFFF"/>
          <w:rtl/>
        </w:rPr>
        <w:t>وَ إِنَّهُ نَضُوحُه</w:t>
      </w:r>
      <w:r w:rsidR="00211EE4"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  <w:t xml:space="preserve"> </w:t>
      </w:r>
    </w:p>
    <w:p w:rsidR="00211EE4" w:rsidRDefault="00211EE4" w:rsidP="00AD675B">
      <w:pPr>
        <w:spacing w:after="0" w:line="240" w:lineRule="auto"/>
        <w:jc w:val="right"/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</w:pPr>
      <w:r>
        <w:rPr>
          <w:rFonts w:ascii="Yu Gothic UI Semilight" w:eastAsia="Yu Gothic UI Semilight" w:hAnsi="Yu Gothic UI Semilight" w:hint="cs"/>
          <w:color w:val="333333"/>
          <w:sz w:val="56"/>
          <w:szCs w:val="56"/>
          <w:shd w:val="clear" w:color="auto" w:fill="FFFFFF"/>
          <w:rtl/>
        </w:rPr>
        <w:t xml:space="preserve"> </w:t>
      </w:r>
    </w:p>
    <w:p w:rsid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</w:pPr>
      <w:r w:rsidRPr="00211EE4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  <w:t>اگر مردم مى دان</w:t>
      </w:r>
      <w:r w:rsidRPr="00211EE4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  <w:t>ستند چه خواصى در سيب وجود دارد،</w:t>
      </w: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 xml:space="preserve"> </w:t>
      </w:r>
      <w:r w:rsidRPr="00211EE4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  <w:t>بيماران خو</w:t>
      </w:r>
      <w:r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  <w:t>د را تنها با آن درمان مى كردند</w:t>
      </w: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>.</w:t>
      </w: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 xml:space="preserve"> </w:t>
      </w:r>
      <w:r w:rsidRPr="00211EE4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  <w:t>سيب از هر چيزى سريع تر به قلب فايده مى بخشد و مایه شست و شوی آن است.</w:t>
      </w: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 xml:space="preserve"> </w:t>
      </w:r>
    </w:p>
    <w:p w:rsidR="00211EE4" w:rsidRDefault="00211EE4" w:rsidP="00211E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52"/>
          <w:szCs w:val="52"/>
        </w:rPr>
      </w:pPr>
      <w:r w:rsidRPr="00211EE4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  <w:t>به ويژه آن كه خوشبو كننده نیز مى باشد.</w:t>
      </w:r>
    </w:p>
    <w:p w:rsidR="00211EE4" w:rsidRPr="00211EE4" w:rsidRDefault="00211EE4" w:rsidP="00211EE4">
      <w:pPr>
        <w:spacing w:after="0" w:line="240" w:lineRule="auto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 xml:space="preserve">                                                                                                         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>امورفرهنگی دانشکده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بهداشت</w:t>
      </w:r>
      <w:bookmarkStart w:id="0" w:name="_GoBack"/>
      <w:bookmarkEnd w:id="0"/>
    </w:p>
    <w:p w:rsidR="00211EE4" w:rsidRP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</w:p>
    <w:p w:rsidR="00211EE4" w:rsidRDefault="00211EE4" w:rsidP="00211EE4">
      <w:pPr>
        <w:rPr>
          <w:rFonts w:ascii="Times New Roman" w:eastAsia="Times New Roman" w:hAnsi="Times New Roman" w:cs="Times New Roman"/>
          <w:sz w:val="52"/>
          <w:szCs w:val="52"/>
          <w:rtl/>
        </w:rPr>
      </w:pP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lastRenderedPageBreak/>
        <w:t xml:space="preserve">                                                                     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52"/>
          <w:szCs w:val="52"/>
          <w:rtl/>
        </w:rPr>
        <w:t xml:space="preserve">                                                                                                                                   </w:t>
      </w:r>
    </w:p>
    <w:p w:rsidR="00211EE4" w:rsidRP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Pr="00F67D17" w:rsidRDefault="00F67D17" w:rsidP="006F5293">
      <w:pPr>
        <w:rPr>
          <w:sz w:val="36"/>
          <w:szCs w:val="36"/>
          <w:lang w:bidi="fa-IR"/>
        </w:rPr>
      </w:pPr>
      <w:r>
        <w:rPr>
          <w:rFonts w:ascii="Times New Roman" w:eastAsia="Times New Roman" w:hAnsi="Times New Roman" w:cs="Times New Roman" w:hint="cs"/>
          <w:sz w:val="52"/>
          <w:szCs w:val="52"/>
          <w:rtl/>
        </w:rPr>
        <w:t xml:space="preserve">              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</w:p>
    <w:p w:rsidR="00F67D17" w:rsidRDefault="00F67D17" w:rsidP="00F67D17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</w:t>
      </w:r>
    </w:p>
    <w:p w:rsidR="00F67D17" w:rsidRPr="00F67D17" w:rsidRDefault="00F67D17" w:rsidP="00F67D17">
      <w:pPr>
        <w:jc w:val="right"/>
        <w:rPr>
          <w:sz w:val="36"/>
          <w:szCs w:val="36"/>
          <w:lang w:bidi="fa-IR"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sectPr w:rsidR="00F67D17" w:rsidSect="00E14D04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7"/>
    <w:rsid w:val="00211EE4"/>
    <w:rsid w:val="002E08E5"/>
    <w:rsid w:val="00405C7B"/>
    <w:rsid w:val="004E2DD2"/>
    <w:rsid w:val="00595817"/>
    <w:rsid w:val="005B59E4"/>
    <w:rsid w:val="006F5293"/>
    <w:rsid w:val="00AD675B"/>
    <w:rsid w:val="00D0037B"/>
    <w:rsid w:val="00DD694B"/>
    <w:rsid w:val="00E14D04"/>
    <w:rsid w:val="00F152A4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CFD6A7-CA6E-4680-A551-97EF6F1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ow">
    <w:name w:val="wow"/>
    <w:basedOn w:val="DefaultParagraphFont"/>
    <w:rsid w:val="00595817"/>
  </w:style>
  <w:style w:type="character" w:customStyle="1" w:styleId="onf">
    <w:name w:val="onf"/>
    <w:basedOn w:val="DefaultParagraphFont"/>
    <w:rsid w:val="0059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Dr.jalilian</dc:creator>
  <cp:keywords/>
  <dc:description/>
  <cp:lastModifiedBy>Dr.jalilian</cp:lastModifiedBy>
  <cp:revision>4</cp:revision>
  <cp:lastPrinted>2025-10-15T05:22:00Z</cp:lastPrinted>
  <dcterms:created xsi:type="dcterms:W3CDTF">2025-10-08T10:14:00Z</dcterms:created>
  <dcterms:modified xsi:type="dcterms:W3CDTF">2025-10-15T05:27:00Z</dcterms:modified>
</cp:coreProperties>
</file>